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1D705" w14:textId="77777777" w:rsidR="00F2628D" w:rsidRPr="00F2628D" w:rsidRDefault="00F2628D" w:rsidP="00F2628D">
      <w:pPr>
        <w:spacing w:after="0" w:line="276" w:lineRule="auto"/>
        <w:ind w:left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628D">
        <w:rPr>
          <w:rFonts w:ascii="Times New Roman" w:hAnsi="Times New Roman" w:cs="Times New Roman"/>
          <w:b/>
          <w:bCs/>
          <w:sz w:val="26"/>
          <w:szCs w:val="26"/>
        </w:rPr>
        <w:t>BÀI 11: CUỘC CẢI CÁCH CỦA MINH MẠNG (NỬA ĐẦU THẾ KỈ XIX)</w:t>
      </w:r>
    </w:p>
    <w:p w14:paraId="1B2285D4" w14:textId="77777777" w:rsidR="00F2628D" w:rsidRPr="00F2628D" w:rsidRDefault="00F2628D" w:rsidP="00F2628D">
      <w:pPr>
        <w:widowControl w:val="0"/>
        <w:autoSpaceDE w:val="0"/>
        <w:autoSpaceDN w:val="0"/>
        <w:spacing w:after="0" w:line="276" w:lineRule="auto"/>
        <w:ind w:left="284" w:right="-10"/>
        <w:outlineLvl w:val="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F2628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Phần</w:t>
      </w:r>
      <w:proofErr w:type="spellEnd"/>
      <w:r w:rsidRPr="00F2628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I. </w:t>
      </w:r>
      <w:proofErr w:type="spellStart"/>
      <w:r w:rsidRPr="00F2628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F2628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trắc</w:t>
      </w:r>
      <w:proofErr w:type="spellEnd"/>
      <w:r w:rsidRPr="00F2628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nghiệm</w:t>
      </w:r>
      <w:proofErr w:type="spellEnd"/>
      <w:r w:rsidRPr="00F2628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nhiều</w:t>
      </w:r>
      <w:proofErr w:type="spellEnd"/>
      <w:r w:rsidRPr="00F2628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phương</w:t>
      </w:r>
      <w:proofErr w:type="spellEnd"/>
      <w:r w:rsidRPr="00F2628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án</w:t>
      </w:r>
      <w:proofErr w:type="spellEnd"/>
      <w:r w:rsidRPr="00F2628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lựa</w:t>
      </w:r>
      <w:proofErr w:type="spellEnd"/>
      <w:r w:rsidRPr="00F2628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chọn</w:t>
      </w:r>
      <w:proofErr w:type="spellEnd"/>
    </w:p>
    <w:p w14:paraId="1674D389" w14:textId="77777777" w:rsidR="00F2628D" w:rsidRPr="00F2628D" w:rsidRDefault="00F2628D" w:rsidP="00F2628D">
      <w:pPr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2628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F2628D">
        <w:rPr>
          <w:rFonts w:ascii="Times New Roman" w:hAnsi="Times New Roman" w:cs="Times New Roman"/>
          <w:b/>
          <w:sz w:val="26"/>
          <w:szCs w:val="26"/>
        </w:rPr>
        <w:t xml:space="preserve"> 1.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vương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triều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Nguyễn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</w:p>
    <w:p w14:paraId="1AE3E71E" w14:textId="77777777" w:rsidR="00F2628D" w:rsidRPr="00F2628D" w:rsidRDefault="00F2628D" w:rsidP="00F2628D">
      <w:pPr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F2628D">
        <w:rPr>
          <w:rFonts w:ascii="Times New Roman" w:hAnsi="Times New Roman" w:cs="Times New Roman"/>
          <w:sz w:val="26"/>
          <w:szCs w:val="26"/>
        </w:rPr>
        <w:t xml:space="preserve"> Gia Long.     </w:t>
      </w:r>
      <w:r w:rsidRPr="00F2628D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F2628D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.            </w:t>
      </w:r>
      <w:r w:rsidRPr="00F2628D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Đức.               </w:t>
      </w:r>
      <w:r w:rsidRPr="00F2628D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Thiệu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34263427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proofErr w:type="spellStart"/>
      <w:r w:rsidRPr="00F2628D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F2628D">
        <w:rPr>
          <w:rFonts w:ascii="Times New Roman" w:hAnsi="Times New Roman" w:cs="Times New Roman"/>
          <w:b/>
          <w:bCs/>
          <w:sz w:val="26"/>
          <w:szCs w:val="26"/>
        </w:rPr>
        <w:t xml:space="preserve"> 2: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nửa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kỉ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XIX)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bối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?</w:t>
      </w:r>
    </w:p>
    <w:p w14:paraId="38AB963C" w14:textId="77777777" w:rsidR="00F2628D" w:rsidRPr="00F2628D" w:rsidRDefault="00F2628D" w:rsidP="00F2628D">
      <w:pPr>
        <w:widowControl w:val="0"/>
        <w:tabs>
          <w:tab w:val="left" w:pos="680"/>
        </w:tabs>
        <w:autoSpaceDE w:val="0"/>
        <w:autoSpaceDN w:val="0"/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F2628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2628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F2628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pacing w:val="-5"/>
          <w:sz w:val="26"/>
          <w:szCs w:val="26"/>
        </w:rPr>
        <w:t>chuyên</w:t>
      </w:r>
      <w:proofErr w:type="spellEnd"/>
      <w:r w:rsidRPr="00F2628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pacing w:val="-5"/>
          <w:sz w:val="26"/>
          <w:szCs w:val="26"/>
        </w:rPr>
        <w:t>chế</w:t>
      </w:r>
      <w:proofErr w:type="spellEnd"/>
      <w:r w:rsidRPr="00F2628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2628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F2628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thịnh</w:t>
      </w:r>
      <w:proofErr w:type="spellEnd"/>
      <w:r w:rsidRPr="00F2628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29AF3C03" w14:textId="77777777" w:rsidR="00F2628D" w:rsidRPr="00F2628D" w:rsidRDefault="00F2628D" w:rsidP="00F2628D">
      <w:pPr>
        <w:widowControl w:val="0"/>
        <w:tabs>
          <w:tab w:val="left" w:pos="680"/>
        </w:tabs>
        <w:autoSpaceDE w:val="0"/>
        <w:autoSpaceDN w:val="0"/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B. Phương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mạnh</w:t>
      </w:r>
      <w:proofErr w:type="spellEnd"/>
    </w:p>
    <w:p w14:paraId="429E0C1E" w14:textId="77777777" w:rsidR="00F2628D" w:rsidRPr="00F2628D" w:rsidRDefault="00F2628D" w:rsidP="00F2628D">
      <w:pPr>
        <w:widowControl w:val="0"/>
        <w:tabs>
          <w:tab w:val="left" w:pos="680"/>
        </w:tabs>
        <w:autoSpaceDE w:val="0"/>
        <w:autoSpaceDN w:val="0"/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bộ</w:t>
      </w:r>
      <w:proofErr w:type="spellEnd"/>
    </w:p>
    <w:p w14:paraId="4443AA3F" w14:textId="77777777" w:rsidR="00F2628D" w:rsidRPr="00F2628D" w:rsidRDefault="00F2628D" w:rsidP="00F2628D">
      <w:pPr>
        <w:widowControl w:val="0"/>
        <w:tabs>
          <w:tab w:val="left" w:pos="680"/>
        </w:tabs>
        <w:autoSpaceDE w:val="0"/>
        <w:autoSpaceDN w:val="0"/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nguy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xâm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lược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Thanh</w:t>
      </w:r>
    </w:p>
    <w:p w14:paraId="72E71A6F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proofErr w:type="spellStart"/>
      <w:r w:rsidRPr="00F2628D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F2628D">
        <w:rPr>
          <w:rFonts w:ascii="Times New Roman" w:hAnsi="Times New Roman" w:cs="Times New Roman"/>
          <w:b/>
          <w:bCs/>
          <w:sz w:val="26"/>
          <w:szCs w:val="26"/>
        </w:rPr>
        <w:t xml:space="preserve"> 3:</w:t>
      </w:r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nửa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kỉ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XIX)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?</w:t>
      </w:r>
    </w:p>
    <w:p w14:paraId="26EE1594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                B.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đẩy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nghĩa</w:t>
      </w:r>
      <w:proofErr w:type="spellEnd"/>
    </w:p>
    <w:p w14:paraId="16BE8EFB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Ngăn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ngừa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nguy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giặc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xâm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           D.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Khôi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Nho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học</w:t>
      </w:r>
      <w:proofErr w:type="spellEnd"/>
    </w:p>
    <w:p w14:paraId="27800036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proofErr w:type="spellStart"/>
      <w:r w:rsidRPr="00F2628D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F2628D">
        <w:rPr>
          <w:rFonts w:ascii="Times New Roman" w:hAnsi="Times New Roman" w:cs="Times New Roman"/>
          <w:b/>
          <w:bCs/>
          <w:sz w:val="26"/>
          <w:szCs w:val="26"/>
        </w:rPr>
        <w:t xml:space="preserve"> 4:</w:t>
      </w:r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Trung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ương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14:paraId="7494E6F7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khoa,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             B.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Đô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ty,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Thừa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ty,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Hiến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ty</w:t>
      </w:r>
    </w:p>
    <w:p w14:paraId="0F6D7949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Đô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mật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              D. Thông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ty, Quốc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Giám</w:t>
      </w:r>
      <w:proofErr w:type="spellEnd"/>
    </w:p>
    <w:p w14:paraId="75D29A31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proofErr w:type="spellStart"/>
      <w:r w:rsidRPr="00F2628D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F2628D">
        <w:rPr>
          <w:rFonts w:ascii="Times New Roman" w:hAnsi="Times New Roman" w:cs="Times New Roman"/>
          <w:b/>
          <w:bCs/>
          <w:sz w:val="26"/>
          <w:szCs w:val="26"/>
        </w:rPr>
        <w:t xml:space="preserve"> 5: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nửa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kỉ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XIX)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?</w:t>
      </w:r>
    </w:p>
    <w:p w14:paraId="2B723E3E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A. Kinh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          B. Văn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          C. Quốc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phóng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          D.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chính</w:t>
      </w:r>
      <w:proofErr w:type="spellEnd"/>
    </w:p>
    <w:p w14:paraId="58CA8E7D" w14:textId="77777777" w:rsidR="00F2628D" w:rsidRPr="00F2628D" w:rsidRDefault="00F2628D" w:rsidP="00F2628D">
      <w:pPr>
        <w:widowControl w:val="0"/>
        <w:autoSpaceDE w:val="0"/>
        <w:autoSpaceDN w:val="0"/>
        <w:spacing w:after="0" w:line="276" w:lineRule="auto"/>
        <w:ind w:left="284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2628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F2628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6:</w:t>
      </w:r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Trong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cuộc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cải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cách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nửa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thế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kỉ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XIX,</w:t>
      </w:r>
      <w:r w:rsidRPr="00F2628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vua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Minh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Mạng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đã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phân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chia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bộ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máy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chính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quyền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địa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phương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cấp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6DC93390" w14:textId="77777777" w:rsidR="00F2628D" w:rsidRPr="00F2628D" w:rsidRDefault="00F2628D" w:rsidP="00F2628D">
      <w:pPr>
        <w:widowControl w:val="0"/>
        <w:tabs>
          <w:tab w:val="left" w:pos="4875"/>
        </w:tabs>
        <w:autoSpaceDE w:val="0"/>
        <w:autoSpaceDN w:val="0"/>
        <w:spacing w:after="0" w:line="276" w:lineRule="auto"/>
        <w:ind w:left="284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A.</w:t>
      </w:r>
      <w:r w:rsidRPr="00F2628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>Đạo</w:t>
      </w:r>
      <w:proofErr w:type="spellEnd"/>
      <w:r w:rsidRPr="00F2628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>thừa</w:t>
      </w:r>
      <w:proofErr w:type="spellEnd"/>
      <w:r w:rsidRPr="00F2628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>tuyên</w:t>
      </w:r>
      <w:proofErr w:type="spellEnd"/>
      <w:r w:rsidRPr="00F2628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,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phủ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  <w:r w:rsidRPr="00F2628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huyện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/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châu</w:t>
      </w:r>
      <w:proofErr w:type="spellEnd"/>
      <w:r w:rsidRPr="00F2628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>,</w:t>
      </w:r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xã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B.</w:t>
      </w:r>
      <w:r w:rsidRPr="00F2628D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Tỉnh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/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thành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phố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huyện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/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châu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xã</w:t>
      </w:r>
      <w:proofErr w:type="spellEnd"/>
    </w:p>
    <w:p w14:paraId="5ACC1991" w14:textId="77777777" w:rsidR="00F2628D" w:rsidRPr="00F2628D" w:rsidRDefault="00F2628D" w:rsidP="00F2628D">
      <w:pPr>
        <w:widowControl w:val="0"/>
        <w:tabs>
          <w:tab w:val="left" w:pos="4875"/>
        </w:tabs>
        <w:autoSpaceDE w:val="0"/>
        <w:autoSpaceDN w:val="0"/>
        <w:spacing w:after="0" w:line="276" w:lineRule="auto"/>
        <w:ind w:left="284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Lộ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trấn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phủ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huyện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/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châu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xã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D.</w:t>
      </w:r>
      <w:r w:rsidRPr="00F2628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Tỉnh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  <w:r w:rsidRPr="00F2628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phủ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  <w:r w:rsidRPr="00F2628D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huyện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/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châu</w:t>
      </w:r>
      <w:proofErr w:type="spellEnd"/>
      <w:r w:rsidRPr="00F2628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,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tổng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xã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2FDAC10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proofErr w:type="spellStart"/>
      <w:r w:rsidRPr="00F2628D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F2628D">
        <w:rPr>
          <w:rFonts w:ascii="Times New Roman" w:hAnsi="Times New Roman" w:cs="Times New Roman"/>
          <w:b/>
          <w:bCs/>
          <w:sz w:val="26"/>
          <w:szCs w:val="26"/>
        </w:rPr>
        <w:t xml:space="preserve"> 7:</w:t>
      </w:r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b/>
          <w:bCs/>
          <w:sz w:val="26"/>
          <w:szCs w:val="26"/>
        </w:rPr>
        <w:t>không</w:t>
      </w:r>
      <w:proofErr w:type="spellEnd"/>
      <w:r w:rsidRPr="00F262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nửa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kỉ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XIX?</w:t>
      </w:r>
    </w:p>
    <w:p w14:paraId="38BEBA3B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A. Hoàn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14:paraId="07FB29CD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B. Ban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điền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nô</w:t>
      </w:r>
      <w:proofErr w:type="spellEnd"/>
    </w:p>
    <w:p w14:paraId="497F5212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lẫn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347C6A03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phương</w:t>
      </w:r>
      <w:proofErr w:type="spellEnd"/>
    </w:p>
    <w:p w14:paraId="23FBB707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proofErr w:type="spellStart"/>
      <w:r w:rsidRPr="00F2628D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F2628D">
        <w:rPr>
          <w:rFonts w:ascii="Times New Roman" w:hAnsi="Times New Roman" w:cs="Times New Roman"/>
          <w:b/>
          <w:bCs/>
          <w:sz w:val="26"/>
          <w:szCs w:val="26"/>
        </w:rPr>
        <w:t xml:space="preserve"> 8: </w:t>
      </w:r>
      <w:r w:rsidRPr="00F2628D"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?</w:t>
      </w:r>
    </w:p>
    <w:p w14:paraId="0AA95B64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chính</w:t>
      </w:r>
      <w:proofErr w:type="spellEnd"/>
    </w:p>
    <w:p w14:paraId="1E23C89F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bộ</w:t>
      </w:r>
      <w:proofErr w:type="spellEnd"/>
    </w:p>
    <w:p w14:paraId="5DD44591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nước</w:t>
      </w:r>
      <w:proofErr w:type="spellEnd"/>
    </w:p>
    <w:p w14:paraId="337DA24B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Xướng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đỗ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Đình</w:t>
      </w:r>
      <w:proofErr w:type="spellEnd"/>
    </w:p>
    <w:p w14:paraId="75C7F02F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proofErr w:type="spellStart"/>
      <w:r w:rsidRPr="00F2628D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F2628D">
        <w:rPr>
          <w:rFonts w:ascii="Times New Roman" w:hAnsi="Times New Roman" w:cs="Times New Roman"/>
          <w:b/>
          <w:bCs/>
          <w:sz w:val="26"/>
          <w:szCs w:val="26"/>
        </w:rPr>
        <w:t xml:space="preserve"> 9: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1832,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Đô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?</w:t>
      </w:r>
    </w:p>
    <w:p w14:paraId="12562C38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tờ</w:t>
      </w:r>
      <w:proofErr w:type="spellEnd"/>
    </w:p>
    <w:p w14:paraId="0EEB1E9D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B. Can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gián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quan</w:t>
      </w:r>
      <w:proofErr w:type="spellEnd"/>
    </w:p>
    <w:p w14:paraId="6D021E56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nước</w:t>
      </w:r>
      <w:proofErr w:type="spellEnd"/>
    </w:p>
    <w:p w14:paraId="0552B704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lastRenderedPageBreak/>
        <w:t xml:space="preserve">D.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bang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đón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sứ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ngoài</w:t>
      </w:r>
      <w:proofErr w:type="spellEnd"/>
    </w:p>
    <w:p w14:paraId="5143CBF9" w14:textId="77777777" w:rsidR="00F2628D" w:rsidRPr="00F2628D" w:rsidRDefault="00F2628D" w:rsidP="00F2628D">
      <w:pPr>
        <w:widowControl w:val="0"/>
        <w:autoSpaceDE w:val="0"/>
        <w:autoSpaceDN w:val="0"/>
        <w:spacing w:after="0" w:line="276" w:lineRule="auto"/>
        <w:ind w:left="284" w:right="544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2628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F2628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10:</w:t>
      </w:r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Trong</w:t>
      </w:r>
      <w:r w:rsidRPr="00F2628D">
        <w:rPr>
          <w:rFonts w:ascii="Times New Roman" w:eastAsia="Times New Roman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cải</w:t>
      </w:r>
      <w:proofErr w:type="spellEnd"/>
      <w:r w:rsidRPr="00F2628D">
        <w:rPr>
          <w:rFonts w:ascii="Times New Roman" w:eastAsia="Times New Roman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cách</w:t>
      </w:r>
      <w:proofErr w:type="spellEnd"/>
      <w:r w:rsidRPr="00F2628D">
        <w:rPr>
          <w:rFonts w:ascii="Times New Roman" w:eastAsia="Times New Roman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F2628D">
        <w:rPr>
          <w:rFonts w:ascii="Times New Roman" w:eastAsia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vua</w:t>
      </w:r>
      <w:proofErr w:type="spellEnd"/>
      <w:r w:rsidRPr="00F2628D">
        <w:rPr>
          <w:rFonts w:ascii="Times New Roman" w:eastAsia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Minh</w:t>
      </w:r>
      <w:r w:rsidRPr="00F2628D">
        <w:rPr>
          <w:rFonts w:ascii="Times New Roman" w:eastAsia="Times New Roman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Mạng</w:t>
      </w:r>
      <w:proofErr w:type="spellEnd"/>
      <w:r w:rsidRPr="00F2628D">
        <w:rPr>
          <w:rFonts w:ascii="Times New Roman" w:eastAsia="Times New Roman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nửa</w:t>
      </w:r>
      <w:proofErr w:type="spellEnd"/>
      <w:r w:rsidRPr="00F2628D">
        <w:rPr>
          <w:rFonts w:ascii="Times New Roman" w:eastAsia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F2628D">
        <w:rPr>
          <w:rFonts w:ascii="Times New Roman" w:eastAsia="Times New Roman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thế</w:t>
      </w:r>
      <w:proofErr w:type="spellEnd"/>
      <w:r w:rsidRPr="00F2628D">
        <w:rPr>
          <w:rFonts w:ascii="Times New Roman" w:eastAsia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kỉ</w:t>
      </w:r>
      <w:proofErr w:type="spellEnd"/>
      <w:r w:rsidRPr="00F2628D">
        <w:rPr>
          <w:rFonts w:ascii="Times New Roman" w:eastAsia="Times New Roman" w:hAnsi="Times New Roman" w:cs="Times New Roman"/>
          <w:spacing w:val="8"/>
          <w:kern w:val="0"/>
          <w:sz w:val="26"/>
          <w:szCs w:val="26"/>
          <w14:ligatures w14:val="none"/>
        </w:rPr>
        <w:t xml:space="preserve"> </w:t>
      </w:r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XIX),</w:t>
      </w:r>
      <w:r w:rsidRPr="00F2628D">
        <w:rPr>
          <w:rFonts w:ascii="Times New Roman" w:eastAsia="Times New Roman" w:hAnsi="Times New Roman" w:cs="Times New Roman"/>
          <w:spacing w:val="9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đứng</w:t>
      </w:r>
      <w:proofErr w:type="spellEnd"/>
      <w:r w:rsidRPr="00F2628D">
        <w:rPr>
          <w:rFonts w:ascii="Times New Roman" w:eastAsia="Times New Roman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F2628D">
        <w:rPr>
          <w:rFonts w:ascii="Times New Roman" w:eastAsia="Times New Roman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tỉnh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F2628D">
        <w:rPr>
          <w:rFonts w:ascii="Times New Roman" w:eastAsia="Times New Roman" w:hAnsi="Times New Roman" w:cs="Times New Roman"/>
          <w:spacing w:val="-67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</w:t>
      </w:r>
      <w:proofErr w:type="spellEnd"/>
    </w:p>
    <w:p w14:paraId="30F50027" w14:textId="77777777" w:rsidR="00F2628D" w:rsidRPr="00F2628D" w:rsidRDefault="00F2628D" w:rsidP="00F2628D">
      <w:pPr>
        <w:widowControl w:val="0"/>
        <w:tabs>
          <w:tab w:val="left" w:pos="4875"/>
        </w:tabs>
        <w:autoSpaceDE w:val="0"/>
        <w:autoSpaceDN w:val="0"/>
        <w:spacing w:after="0" w:line="276" w:lineRule="auto"/>
        <w:ind w:left="284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A.</w:t>
      </w:r>
      <w:r w:rsidRPr="00F2628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>Đô</w:t>
      </w:r>
      <w:proofErr w:type="spellEnd"/>
      <w:r w:rsidRPr="00F2628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ty, </w:t>
      </w:r>
      <w:proofErr w:type="spellStart"/>
      <w:r w:rsidRPr="00F2628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>Thừa</w:t>
      </w:r>
      <w:proofErr w:type="spellEnd"/>
      <w:r w:rsidRPr="00F2628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ty, </w:t>
      </w:r>
      <w:proofErr w:type="spellStart"/>
      <w:r w:rsidRPr="00F2628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>Hiến</w:t>
      </w:r>
      <w:proofErr w:type="spellEnd"/>
      <w:r w:rsidRPr="00F2628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ty</w:t>
      </w:r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B.</w:t>
      </w:r>
      <w:r w:rsidRPr="00F2628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Lục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bộ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Lục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khoa</w:t>
      </w:r>
    </w:p>
    <w:p w14:paraId="421392D6" w14:textId="77777777" w:rsidR="00F2628D" w:rsidRPr="00F2628D" w:rsidRDefault="00F2628D" w:rsidP="00F2628D">
      <w:pPr>
        <w:widowControl w:val="0"/>
        <w:tabs>
          <w:tab w:val="left" w:pos="4875"/>
        </w:tabs>
        <w:autoSpaceDE w:val="0"/>
        <w:autoSpaceDN w:val="0"/>
        <w:spacing w:after="0" w:line="276" w:lineRule="auto"/>
        <w:ind w:left="284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C.</w:t>
      </w:r>
      <w:r w:rsidRPr="00F2628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Tổng</w:t>
      </w:r>
      <w:proofErr w:type="spellEnd"/>
      <w:r w:rsidRPr="00F2628D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đốc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,</w:t>
      </w:r>
      <w:r w:rsidRPr="00F2628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Tuần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phủ</w:t>
      </w:r>
      <w:proofErr w:type="spellEnd"/>
      <w:r w:rsidRPr="00F2628D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.</w:t>
      </w:r>
      <w:r w:rsidRPr="00F2628D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ab/>
      </w:r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Lục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khoa,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Lục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tự</w:t>
      </w:r>
      <w:proofErr w:type="spellEnd"/>
    </w:p>
    <w:p w14:paraId="03F4FE34" w14:textId="77777777" w:rsidR="00F2628D" w:rsidRPr="00F2628D" w:rsidRDefault="00F2628D" w:rsidP="00F2628D">
      <w:pPr>
        <w:widowControl w:val="0"/>
        <w:autoSpaceDE w:val="0"/>
        <w:autoSpaceDN w:val="0"/>
        <w:spacing w:after="0" w:line="276" w:lineRule="auto"/>
        <w:ind w:left="284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2628D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F2628D">
        <w:rPr>
          <w:rFonts w:ascii="Times New Roman" w:eastAsia="Times New Roman" w:hAnsi="Times New Roman" w:cs="Times New Roman"/>
          <w:b/>
          <w:spacing w:val="16"/>
          <w:kern w:val="0"/>
          <w:sz w:val="26"/>
          <w:szCs w:val="26"/>
          <w14:ligatures w14:val="none"/>
        </w:rPr>
        <w:t xml:space="preserve"> </w:t>
      </w:r>
      <w:r w:rsidRPr="00F2628D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11.</w:t>
      </w:r>
      <w:r w:rsidRPr="00F2628D">
        <w:rPr>
          <w:rFonts w:ascii="Times New Roman" w:eastAsia="Times New Roman" w:hAnsi="Times New Roman" w:cs="Times New Roman"/>
          <w:b/>
          <w:spacing w:val="-1"/>
          <w:kern w:val="0"/>
          <w:sz w:val="26"/>
          <w:szCs w:val="26"/>
          <w14:ligatures w14:val="none"/>
        </w:rPr>
        <w:t xml:space="preserve"> </w:t>
      </w:r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r w:rsidRPr="00F2628D">
        <w:rPr>
          <w:rFonts w:ascii="Times New Roman" w:eastAsia="Times New Roman" w:hAnsi="Times New Roman" w:cs="Times New Roman"/>
          <w:spacing w:val="9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cuộc</w:t>
      </w:r>
      <w:proofErr w:type="spellEnd"/>
      <w:r w:rsidRPr="00F2628D">
        <w:rPr>
          <w:rFonts w:ascii="Times New Roman" w:eastAsia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cải</w:t>
      </w:r>
      <w:proofErr w:type="spellEnd"/>
      <w:r w:rsidRPr="00F2628D">
        <w:rPr>
          <w:rFonts w:ascii="Times New Roman" w:eastAsia="Times New Roman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cách</w:t>
      </w:r>
      <w:proofErr w:type="spellEnd"/>
      <w:r w:rsidRPr="00F2628D">
        <w:rPr>
          <w:rFonts w:ascii="Times New Roman" w:eastAsia="Times New Roman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F2628D">
        <w:rPr>
          <w:rFonts w:ascii="Times New Roman" w:eastAsia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vua</w:t>
      </w:r>
      <w:proofErr w:type="spellEnd"/>
      <w:r w:rsidRPr="00F2628D">
        <w:rPr>
          <w:rFonts w:ascii="Times New Roman" w:eastAsia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Minh</w:t>
      </w:r>
      <w:r w:rsidRPr="00F2628D">
        <w:rPr>
          <w:rFonts w:ascii="Times New Roman" w:eastAsia="Times New Roman" w:hAnsi="Times New Roman" w:cs="Times New Roman"/>
          <w:spacing w:val="9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Mạng</w:t>
      </w:r>
      <w:proofErr w:type="spellEnd"/>
      <w:r w:rsidRPr="00F2628D">
        <w:rPr>
          <w:rFonts w:ascii="Times New Roman" w:eastAsia="Times New Roman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nửa</w:t>
      </w:r>
      <w:proofErr w:type="spellEnd"/>
      <w:r w:rsidRPr="00F2628D">
        <w:rPr>
          <w:rFonts w:ascii="Times New Roman" w:eastAsia="Times New Roman" w:hAnsi="Times New Roman" w:cs="Times New Roman"/>
          <w:spacing w:val="8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F2628D">
        <w:rPr>
          <w:rFonts w:ascii="Times New Roman" w:eastAsia="Times New Roman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thế</w:t>
      </w:r>
      <w:proofErr w:type="spellEnd"/>
      <w:r w:rsidRPr="00F2628D">
        <w:rPr>
          <w:rFonts w:ascii="Times New Roman" w:eastAsia="Times New Roman" w:hAnsi="Times New Roman" w:cs="Times New Roman"/>
          <w:spacing w:val="8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kỉ</w:t>
      </w:r>
      <w:proofErr w:type="spellEnd"/>
      <w:r w:rsidRPr="00F2628D">
        <w:rPr>
          <w:rFonts w:ascii="Times New Roman" w:eastAsia="Times New Roman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XIX)</w:t>
      </w:r>
      <w:r w:rsidRPr="00F2628D">
        <w:rPr>
          <w:rFonts w:ascii="Times New Roman" w:eastAsia="Times New Roman" w:hAnsi="Times New Roman" w:cs="Times New Roman"/>
          <w:spacing w:val="10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đã</w:t>
      </w:r>
      <w:proofErr w:type="spellEnd"/>
      <w:r w:rsidRPr="00F2628D">
        <w:rPr>
          <w:rFonts w:ascii="Times New Roman" w:eastAsia="Times New Roman" w:hAnsi="Times New Roman" w:cs="Times New Roman"/>
          <w:spacing w:val="11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đem</w:t>
      </w:r>
      <w:proofErr w:type="spellEnd"/>
      <w:r w:rsidRPr="00F2628D">
        <w:rPr>
          <w:rFonts w:ascii="Times New Roman" w:eastAsia="Times New Roman" w:hAnsi="Times New Roman" w:cs="Times New Roman"/>
          <w:spacing w:val="5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lại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một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F2628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những</w:t>
      </w:r>
      <w:proofErr w:type="spellEnd"/>
      <w:r w:rsidRPr="00F2628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F2628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quả</w:t>
      </w:r>
      <w:proofErr w:type="spellEnd"/>
      <w:r w:rsidRPr="00F2628D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F2628D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F2628D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?</w:t>
      </w:r>
    </w:p>
    <w:p w14:paraId="68C8B7ED" w14:textId="77777777" w:rsidR="00F2628D" w:rsidRPr="00F2628D" w:rsidRDefault="00F2628D" w:rsidP="00F2628D">
      <w:pPr>
        <w:widowControl w:val="0"/>
        <w:tabs>
          <w:tab w:val="left" w:pos="680"/>
        </w:tabs>
        <w:autoSpaceDE w:val="0"/>
        <w:autoSpaceDN w:val="0"/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F2628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2628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2628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2628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F2628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F2628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F2628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2628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F2628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F2628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F2628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7744F149" w14:textId="77777777" w:rsidR="00F2628D" w:rsidRPr="00F2628D" w:rsidRDefault="00F2628D" w:rsidP="00F2628D">
      <w:pPr>
        <w:widowControl w:val="0"/>
        <w:tabs>
          <w:tab w:val="left" w:pos="666"/>
        </w:tabs>
        <w:autoSpaceDE w:val="0"/>
        <w:autoSpaceDN w:val="0"/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Pr="00F2628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đẩy</w:t>
      </w:r>
      <w:proofErr w:type="spellEnd"/>
      <w:r w:rsidRPr="00F2628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2628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F2628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2628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F2628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F2628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F2628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2AE976D4" w14:textId="77777777" w:rsidR="00F2628D" w:rsidRPr="00F2628D" w:rsidRDefault="00F2628D" w:rsidP="00F2628D">
      <w:pPr>
        <w:widowControl w:val="0"/>
        <w:tabs>
          <w:tab w:val="left" w:pos="666"/>
        </w:tabs>
        <w:autoSpaceDE w:val="0"/>
        <w:autoSpaceDN w:val="0"/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F2628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F2628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cửa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2628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Pr="00F2628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F2628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F2628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59807FDA" w14:textId="77777777" w:rsidR="00F2628D" w:rsidRPr="00F2628D" w:rsidRDefault="00F2628D" w:rsidP="00F2628D">
      <w:pPr>
        <w:widowControl w:val="0"/>
        <w:tabs>
          <w:tab w:val="left" w:pos="680"/>
        </w:tabs>
        <w:autoSpaceDE w:val="0"/>
        <w:autoSpaceDN w:val="0"/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>D. Hoàn</w:t>
      </w:r>
      <w:r w:rsidRPr="00F2628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F2628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F2628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F2628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2628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2628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2628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F2628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Pr="00F2628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thổ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31B5AA0F" w14:textId="77777777" w:rsidR="00F2628D" w:rsidRPr="00F2628D" w:rsidRDefault="00F2628D" w:rsidP="00F2628D">
      <w:pPr>
        <w:widowControl w:val="0"/>
        <w:autoSpaceDE w:val="0"/>
        <w:autoSpaceDN w:val="0"/>
        <w:spacing w:after="0" w:line="276" w:lineRule="auto"/>
        <w:ind w:left="284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2628D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</w:t>
      </w:r>
      <w:proofErr w:type="spellEnd"/>
      <w:r w:rsidRPr="00F2628D">
        <w:rPr>
          <w:rFonts w:ascii="Times New Roman" w:eastAsia="Times New Roman" w:hAnsi="Times New Roman" w:cs="Times New Roman"/>
          <w:b/>
          <w:spacing w:val="31"/>
          <w:kern w:val="0"/>
          <w:sz w:val="26"/>
          <w:szCs w:val="26"/>
          <w14:ligatures w14:val="none"/>
        </w:rPr>
        <w:t xml:space="preserve"> </w:t>
      </w:r>
      <w:r w:rsidRPr="00F2628D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12.</w:t>
      </w:r>
      <w:r w:rsidRPr="00F2628D">
        <w:rPr>
          <w:rFonts w:ascii="Times New Roman" w:eastAsia="Times New Roman" w:hAnsi="Times New Roman" w:cs="Times New Roman"/>
          <w:b/>
          <w:spacing w:val="-2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Nội</w:t>
      </w:r>
      <w:proofErr w:type="spellEnd"/>
      <w:r w:rsidRPr="00F2628D">
        <w:rPr>
          <w:rFonts w:ascii="Times New Roman" w:eastAsia="Times New Roman" w:hAnsi="Times New Roman" w:cs="Times New Roman"/>
          <w:spacing w:val="26"/>
          <w:kern w:val="0"/>
          <w:sz w:val="26"/>
          <w:szCs w:val="26"/>
          <w14:ligatures w14:val="none"/>
        </w:rPr>
        <w:t xml:space="preserve"> </w:t>
      </w:r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dung</w:t>
      </w:r>
      <w:r w:rsidRPr="00F2628D">
        <w:rPr>
          <w:rFonts w:ascii="Times New Roman" w:eastAsia="Times New Roman" w:hAnsi="Times New Roman" w:cs="Times New Roman"/>
          <w:spacing w:val="23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F2628D">
        <w:rPr>
          <w:rFonts w:ascii="Times New Roman" w:eastAsia="Times New Roman" w:hAnsi="Times New Roman" w:cs="Times New Roman"/>
          <w:spacing w:val="24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F2628D">
        <w:rPr>
          <w:rFonts w:ascii="Times New Roman" w:eastAsia="Times New Roman" w:hAnsi="Times New Roman" w:cs="Times New Roman"/>
          <w:spacing w:val="23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F2628D">
        <w:rPr>
          <w:rFonts w:ascii="Times New Roman" w:eastAsia="Times New Roman" w:hAnsi="Times New Roman" w:cs="Times New Roman"/>
          <w:spacing w:val="28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không</w:t>
      </w:r>
      <w:proofErr w:type="spellEnd"/>
      <w:r w:rsidRPr="00F2628D">
        <w:rPr>
          <w:rFonts w:ascii="Times New Roman" w:eastAsia="Times New Roman" w:hAnsi="Times New Roman" w:cs="Times New Roman"/>
          <w:b/>
          <w:spacing w:val="33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phản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ánh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đúng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kết</w:t>
      </w:r>
      <w:proofErr w:type="spellEnd"/>
      <w:r w:rsidRPr="00F2628D">
        <w:rPr>
          <w:rFonts w:ascii="Times New Roman" w:eastAsia="Times New Roman" w:hAnsi="Times New Roman" w:cs="Times New Roman"/>
          <w:spacing w:val="23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quả</w:t>
      </w:r>
      <w:proofErr w:type="spellEnd"/>
      <w:r w:rsidRPr="00F2628D">
        <w:rPr>
          <w:rFonts w:ascii="Times New Roman" w:eastAsia="Times New Roman" w:hAnsi="Times New Roman" w:cs="Times New Roman"/>
          <w:spacing w:val="23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cuộc</w:t>
      </w:r>
      <w:proofErr w:type="spellEnd"/>
      <w:r w:rsidRPr="00F2628D">
        <w:rPr>
          <w:rFonts w:ascii="Times New Roman" w:eastAsia="Times New Roman" w:hAnsi="Times New Roman" w:cs="Times New Roman"/>
          <w:spacing w:val="24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cải</w:t>
      </w:r>
      <w:proofErr w:type="spellEnd"/>
      <w:r w:rsidRPr="00F2628D">
        <w:rPr>
          <w:rFonts w:ascii="Times New Roman" w:eastAsia="Times New Roman" w:hAnsi="Times New Roman" w:cs="Times New Roman"/>
          <w:spacing w:val="26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cách</w:t>
      </w:r>
      <w:proofErr w:type="spellEnd"/>
      <w:r w:rsidRPr="00F2628D">
        <w:rPr>
          <w:rFonts w:ascii="Times New Roman" w:eastAsia="Times New Roman" w:hAnsi="Times New Roman" w:cs="Times New Roman"/>
          <w:spacing w:val="23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F2628D">
        <w:rPr>
          <w:rFonts w:ascii="Times New Roman" w:eastAsia="Times New Roman" w:hAnsi="Times New Roman" w:cs="Times New Roman"/>
          <w:spacing w:val="23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spacing w:val="23"/>
          <w:kern w:val="0"/>
          <w:sz w:val="26"/>
          <w:szCs w:val="26"/>
          <w14:ligatures w14:val="none"/>
        </w:rPr>
        <w:t>vua</w:t>
      </w:r>
      <w:proofErr w:type="spellEnd"/>
      <w:r w:rsidRPr="00F2628D">
        <w:rPr>
          <w:rFonts w:ascii="Times New Roman" w:eastAsia="Times New Roman" w:hAnsi="Times New Roman" w:cs="Times New Roman"/>
          <w:spacing w:val="23"/>
          <w:kern w:val="0"/>
          <w:sz w:val="26"/>
          <w:szCs w:val="26"/>
          <w14:ligatures w14:val="none"/>
        </w:rPr>
        <w:t xml:space="preserve"> </w:t>
      </w:r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Minh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Mạng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(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nửa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thế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kỉ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XIX)?</w:t>
      </w:r>
    </w:p>
    <w:p w14:paraId="2149CF74" w14:textId="77777777" w:rsidR="00F2628D" w:rsidRPr="00F2628D" w:rsidRDefault="00F2628D" w:rsidP="00F2628D">
      <w:pPr>
        <w:widowControl w:val="0"/>
        <w:tabs>
          <w:tab w:val="left" w:pos="680"/>
        </w:tabs>
        <w:autoSpaceDE w:val="0"/>
        <w:autoSpaceDN w:val="0"/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F2628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2628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F2628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2628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F2628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ương</w:t>
      </w:r>
      <w:proofErr w:type="spellEnd"/>
      <w:r w:rsidRPr="00F2628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F2628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27A84BFD" w14:textId="77777777" w:rsidR="00F2628D" w:rsidRPr="00F2628D" w:rsidRDefault="00F2628D" w:rsidP="00F2628D">
      <w:pPr>
        <w:widowControl w:val="0"/>
        <w:tabs>
          <w:tab w:val="left" w:pos="666"/>
        </w:tabs>
        <w:autoSpaceDE w:val="0"/>
        <w:autoSpaceDN w:val="0"/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F2628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F2628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F2628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F2628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2628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F2628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F2628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2628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F2628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7E78013F" w14:textId="77777777" w:rsidR="00F2628D" w:rsidRPr="00F2628D" w:rsidRDefault="00F2628D" w:rsidP="00F2628D">
      <w:pPr>
        <w:widowControl w:val="0"/>
        <w:tabs>
          <w:tab w:val="left" w:pos="666"/>
        </w:tabs>
        <w:autoSpaceDE w:val="0"/>
        <w:autoSpaceDN w:val="0"/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2628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F2628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F2628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2628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gọn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nhẹ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,</w:t>
      </w:r>
      <w:r w:rsidRPr="00F2628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chặt</w:t>
      </w:r>
      <w:proofErr w:type="spellEnd"/>
      <w:r w:rsidRPr="00F2628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chẽ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5CD4D402" w14:textId="77777777" w:rsidR="00F2628D" w:rsidRPr="00F2628D" w:rsidRDefault="00F2628D" w:rsidP="00F2628D">
      <w:pPr>
        <w:widowControl w:val="0"/>
        <w:tabs>
          <w:tab w:val="left" w:pos="680"/>
        </w:tabs>
        <w:autoSpaceDE w:val="0"/>
        <w:autoSpaceDN w:val="0"/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F2628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F2628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2628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2628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ương</w:t>
      </w:r>
      <w:proofErr w:type="spellEnd"/>
      <w:r w:rsidRPr="00F2628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F2628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6BD62FF5" w14:textId="77777777" w:rsidR="00F2628D" w:rsidRPr="00F2628D" w:rsidRDefault="00F2628D" w:rsidP="00F2628D">
      <w:pPr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2628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F2628D">
        <w:rPr>
          <w:rFonts w:ascii="Times New Roman" w:hAnsi="Times New Roman" w:cs="Times New Roman"/>
          <w:b/>
          <w:sz w:val="26"/>
          <w:szCs w:val="26"/>
        </w:rPr>
        <w:t xml:space="preserve"> 13.</w:t>
      </w:r>
      <w:r w:rsidRPr="00F2628D">
        <w:rPr>
          <w:rFonts w:ascii="Times New Roman" w:hAnsi="Times New Roman" w:cs="Times New Roman"/>
          <w:sz w:val="26"/>
          <w:szCs w:val="26"/>
        </w:rPr>
        <w:t xml:space="preserve"> Trong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ương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mật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FAC50A" w14:textId="77777777" w:rsidR="00F2628D" w:rsidRPr="00F2628D" w:rsidRDefault="00F2628D" w:rsidP="00F2628D">
      <w:pPr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.           </w:t>
      </w:r>
      <w:r w:rsidRPr="00F2628D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.             </w:t>
      </w:r>
      <w:r w:rsidRPr="00F2628D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.              </w:t>
      </w:r>
      <w:r w:rsidRPr="00F2628D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3965CE00" w14:textId="77777777" w:rsidR="00F2628D" w:rsidRPr="00F2628D" w:rsidRDefault="00F2628D" w:rsidP="00F2628D">
      <w:pPr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2628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F2628D">
        <w:rPr>
          <w:rFonts w:ascii="Times New Roman" w:hAnsi="Times New Roman" w:cs="Times New Roman"/>
          <w:b/>
          <w:sz w:val="26"/>
          <w:szCs w:val="26"/>
        </w:rPr>
        <w:t xml:space="preserve"> 14.</w:t>
      </w:r>
      <w:r w:rsidRPr="00F2628D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nửa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kỉ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XIX,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thành</w:t>
      </w:r>
      <w:proofErr w:type="spellEnd"/>
    </w:p>
    <w:p w14:paraId="119CA6C7" w14:textId="77777777" w:rsidR="00F2628D" w:rsidRPr="00F2628D" w:rsidRDefault="00F2628D" w:rsidP="00F2628D">
      <w:pPr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F2628D">
        <w:rPr>
          <w:rFonts w:ascii="Times New Roman" w:hAnsi="Times New Roman" w:cs="Times New Roman"/>
          <w:sz w:val="26"/>
          <w:szCs w:val="26"/>
        </w:rPr>
        <w:t xml:space="preserve"> 30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Thừa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Thiên.           </w:t>
      </w:r>
      <w:r w:rsidRPr="00F2628D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F2628D">
        <w:rPr>
          <w:rFonts w:ascii="Times New Roman" w:hAnsi="Times New Roman" w:cs="Times New Roman"/>
          <w:sz w:val="26"/>
          <w:szCs w:val="26"/>
        </w:rPr>
        <w:t xml:space="preserve"> Bắc Thành, Gia Định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thành</w:t>
      </w:r>
      <w:proofErr w:type="spellEnd"/>
    </w:p>
    <w:p w14:paraId="41B6CC6D" w14:textId="77777777" w:rsidR="00F2628D" w:rsidRPr="00F2628D" w:rsidRDefault="00F2628D" w:rsidP="00F2628D">
      <w:pPr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F2628D">
        <w:rPr>
          <w:rFonts w:ascii="Times New Roman" w:hAnsi="Times New Roman" w:cs="Times New Roman"/>
          <w:sz w:val="26"/>
          <w:szCs w:val="26"/>
        </w:rPr>
        <w:t xml:space="preserve"> 13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thừa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2628D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lộ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trấn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châu</w:t>
      </w:r>
      <w:proofErr w:type="spellEnd"/>
    </w:p>
    <w:p w14:paraId="1CCD4AEA" w14:textId="77777777" w:rsidR="00F2628D" w:rsidRPr="00F2628D" w:rsidRDefault="00F2628D" w:rsidP="00F2628D">
      <w:pPr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2628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F2628D">
        <w:rPr>
          <w:rFonts w:ascii="Times New Roman" w:hAnsi="Times New Roman" w:cs="Times New Roman"/>
          <w:b/>
          <w:sz w:val="26"/>
          <w:szCs w:val="26"/>
        </w:rPr>
        <w:t xml:space="preserve"> 15.</w:t>
      </w:r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nửa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kỉ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XIX)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bối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ABFBA45" w14:textId="77777777" w:rsidR="00F2628D" w:rsidRPr="00F2628D" w:rsidRDefault="00F2628D" w:rsidP="00F2628D">
      <w:pPr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ninh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ổn</w:t>
      </w:r>
      <w:proofErr w:type="spellEnd"/>
    </w:p>
    <w:p w14:paraId="78599293" w14:textId="77777777" w:rsidR="00F2628D" w:rsidRPr="00F2628D" w:rsidRDefault="00F2628D" w:rsidP="00F2628D">
      <w:pPr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1F59035F" w14:textId="77777777" w:rsidR="00F2628D" w:rsidRPr="00F2628D" w:rsidRDefault="00F2628D" w:rsidP="00F2628D">
      <w:pPr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khắc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34E311A1" w14:textId="77777777" w:rsidR="00F2628D" w:rsidRPr="00F2628D" w:rsidRDefault="00F2628D" w:rsidP="00F2628D">
      <w:pPr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thâm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mạnh</w:t>
      </w:r>
      <w:proofErr w:type="spellEnd"/>
    </w:p>
    <w:p w14:paraId="06281739" w14:textId="77777777" w:rsidR="00F2628D" w:rsidRPr="00F2628D" w:rsidRDefault="00F2628D" w:rsidP="00F2628D">
      <w:pPr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2628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F2628D">
        <w:rPr>
          <w:rFonts w:ascii="Times New Roman" w:hAnsi="Times New Roman" w:cs="Times New Roman"/>
          <w:b/>
          <w:sz w:val="26"/>
          <w:szCs w:val="26"/>
        </w:rPr>
        <w:t xml:space="preserve"> 16.</w:t>
      </w:r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nửa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kỉ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XIX) </w:t>
      </w:r>
      <w:proofErr w:type="spellStart"/>
      <w:r w:rsidRPr="00F2628D">
        <w:rPr>
          <w:rFonts w:ascii="Times New Roman" w:hAnsi="Times New Roman" w:cs="Times New Roman"/>
          <w:b/>
          <w:bCs/>
          <w:sz w:val="26"/>
          <w:szCs w:val="26"/>
        </w:rPr>
        <w:t>không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?</w:t>
      </w:r>
    </w:p>
    <w:p w14:paraId="4B0F8EFE" w14:textId="77777777" w:rsidR="00F2628D" w:rsidRPr="00F2628D" w:rsidRDefault="00F2628D" w:rsidP="00F2628D">
      <w:pPr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Khắc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2EED8356" w14:textId="77777777" w:rsidR="00F2628D" w:rsidRPr="00F2628D" w:rsidRDefault="00F2628D" w:rsidP="00F2628D">
      <w:pPr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tiềm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68D444A5" w14:textId="77777777" w:rsidR="00F2628D" w:rsidRPr="00F2628D" w:rsidRDefault="00F2628D" w:rsidP="00F2628D">
      <w:pPr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325A55F1" w14:textId="77777777" w:rsidR="00F2628D" w:rsidRPr="00F2628D" w:rsidRDefault="00F2628D" w:rsidP="00F2628D">
      <w:pPr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Xóa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bế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tỏa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4E9FDCE3" w14:textId="77777777" w:rsidR="00F2628D" w:rsidRPr="00F2628D" w:rsidRDefault="00F2628D" w:rsidP="00F2628D">
      <w:pPr>
        <w:spacing w:after="0" w:line="276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2628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F2628D">
        <w:rPr>
          <w:rFonts w:ascii="Times New Roman" w:hAnsi="Times New Roman" w:cs="Times New Roman"/>
          <w:b/>
          <w:sz w:val="26"/>
          <w:szCs w:val="26"/>
        </w:rPr>
        <w:t xml:space="preserve"> 17.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nửa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kỉ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XIX)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?</w:t>
      </w:r>
    </w:p>
    <w:p w14:paraId="65E9BE3D" w14:textId="77777777" w:rsidR="00F2628D" w:rsidRPr="00F2628D" w:rsidRDefault="00F2628D" w:rsidP="00F2628D">
      <w:pPr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xóa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bế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tỏa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533418D4" w14:textId="77777777" w:rsidR="00F2628D" w:rsidRPr="00F2628D" w:rsidRDefault="00F2628D" w:rsidP="00F2628D">
      <w:pPr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ngăn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chặn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nguy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xâm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lược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10A961B9" w14:textId="77777777" w:rsidR="00F2628D" w:rsidRPr="00F2628D" w:rsidRDefault="00F2628D" w:rsidP="00F2628D">
      <w:pPr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r w:rsidRPr="00F2628D">
        <w:rPr>
          <w:rFonts w:ascii="Times New Roman" w:hAnsi="Times New Roman" w:cs="Times New Roman"/>
          <w:sz w:val="26"/>
          <w:szCs w:val="26"/>
          <w:lang w:val="it-IT"/>
        </w:rPr>
        <w:t>đặt cơ sở cho sự phân chia tỉnh, huyện hiện nay.</w:t>
      </w:r>
    </w:p>
    <w:p w14:paraId="4D16AE7A" w14:textId="77777777" w:rsidR="00F2628D" w:rsidRPr="00F2628D" w:rsidRDefault="00F2628D" w:rsidP="00F2628D">
      <w:pPr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thổ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7A3067F7" w14:textId="77777777" w:rsidR="00F2628D" w:rsidRPr="00F2628D" w:rsidRDefault="00F2628D" w:rsidP="00F2628D">
      <w:pPr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2628D">
        <w:rPr>
          <w:rFonts w:ascii="Times New Roman" w:hAnsi="Times New Roman" w:cs="Times New Roman"/>
          <w:b/>
          <w:sz w:val="26"/>
          <w:szCs w:val="26"/>
        </w:rPr>
        <w:lastRenderedPageBreak/>
        <w:t>Câu</w:t>
      </w:r>
      <w:proofErr w:type="spellEnd"/>
      <w:r w:rsidRPr="00F2628D">
        <w:rPr>
          <w:rFonts w:ascii="Times New Roman" w:hAnsi="Times New Roman" w:cs="Times New Roman"/>
          <w:b/>
          <w:sz w:val="26"/>
          <w:szCs w:val="26"/>
        </w:rPr>
        <w:t xml:space="preserve"> 18.</w:t>
      </w:r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nửa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kỉ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XIX)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Lê Thánh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Tông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kỉ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XV)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?</w:t>
      </w:r>
    </w:p>
    <w:p w14:paraId="2E117348" w14:textId="77777777" w:rsidR="00F2628D" w:rsidRPr="00F2628D" w:rsidRDefault="00F2628D" w:rsidP="00F2628D">
      <w:pPr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r w:rsidRPr="00F2628D">
        <w:rPr>
          <w:rFonts w:ascii="Times New Roman" w:eastAsia="Times" w:hAnsi="Times New Roman" w:cs="Times New Roman"/>
          <w:sz w:val="26"/>
          <w:szCs w:val="26"/>
          <w:lang w:val="nl-NL"/>
        </w:rPr>
        <w:t>Nâng cao vai trò quản lí của chính quyền ở trung ương.</w:t>
      </w:r>
    </w:p>
    <w:p w14:paraId="6E805111" w14:textId="77777777" w:rsidR="00F2628D" w:rsidRPr="00F2628D" w:rsidRDefault="00F2628D" w:rsidP="00F2628D">
      <w:pPr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khích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4BB2F70E" w14:textId="77777777" w:rsidR="00F2628D" w:rsidRPr="00F2628D" w:rsidRDefault="00F2628D" w:rsidP="00F2628D">
      <w:pPr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thổ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2BBCB3EC" w14:textId="77777777" w:rsidR="00F2628D" w:rsidRPr="00F2628D" w:rsidRDefault="00F2628D" w:rsidP="00F2628D">
      <w:pPr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014F246D" w14:textId="77777777" w:rsidR="00F2628D" w:rsidRPr="00F2628D" w:rsidRDefault="00F2628D" w:rsidP="00F2628D">
      <w:pPr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2628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F2628D">
        <w:rPr>
          <w:rFonts w:ascii="Times New Roman" w:hAnsi="Times New Roman" w:cs="Times New Roman"/>
          <w:b/>
          <w:sz w:val="26"/>
          <w:szCs w:val="26"/>
        </w:rPr>
        <w:t xml:space="preserve"> 19.</w:t>
      </w:r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nửa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kỉ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XIX)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14:paraId="54352C35" w14:textId="77777777" w:rsidR="00F2628D" w:rsidRPr="00F2628D" w:rsidRDefault="00F2628D" w:rsidP="00F2628D">
      <w:pPr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ương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16EDD974" w14:textId="77777777" w:rsidR="00F2628D" w:rsidRPr="00F2628D" w:rsidRDefault="00F2628D" w:rsidP="00F2628D">
      <w:pPr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r w:rsidRPr="00F2628D">
        <w:rPr>
          <w:rFonts w:ascii="Times New Roman" w:hAnsi="Times New Roman" w:cs="Times New Roman"/>
          <w:sz w:val="26"/>
          <w:szCs w:val="26"/>
          <w:lang w:val="nl-NL"/>
        </w:rPr>
        <w:t>cách thức phân chia đơn vị hành chính cấp tỉnh.</w:t>
      </w:r>
    </w:p>
    <w:p w14:paraId="3DBC012C" w14:textId="77777777" w:rsidR="00F2628D" w:rsidRPr="00F2628D" w:rsidRDefault="00F2628D" w:rsidP="00F2628D">
      <w:pPr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7085BA24" w14:textId="77777777" w:rsidR="00F2628D" w:rsidRPr="00F2628D" w:rsidRDefault="00F2628D" w:rsidP="00F2628D">
      <w:pPr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5542EA04" w14:textId="77777777" w:rsidR="00F2628D" w:rsidRPr="00F2628D" w:rsidRDefault="00F2628D" w:rsidP="00F2628D">
      <w:pPr>
        <w:spacing w:after="0" w:line="276" w:lineRule="auto"/>
        <w:ind w:left="284" w:hanging="142"/>
        <w:jc w:val="both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Pr="00F2628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F2628D">
        <w:rPr>
          <w:rFonts w:ascii="Times New Roman" w:hAnsi="Times New Roman" w:cs="Times New Roman"/>
          <w:b/>
          <w:sz w:val="26"/>
          <w:szCs w:val="26"/>
        </w:rPr>
        <w:t xml:space="preserve"> 20.</w:t>
      </w:r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nửa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kỉ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XIX)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Lê Thánh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Tông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kỉ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XV)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?</w:t>
      </w:r>
    </w:p>
    <w:p w14:paraId="03188DDF" w14:textId="77777777" w:rsidR="00F2628D" w:rsidRPr="00F2628D" w:rsidRDefault="00F2628D" w:rsidP="00F2628D">
      <w:pPr>
        <w:spacing w:after="0" w:line="276" w:lineRule="auto"/>
        <w:ind w:left="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F2628D">
        <w:rPr>
          <w:rFonts w:ascii="Times New Roman" w:hAnsi="Times New Roman" w:cs="Times New Roman"/>
          <w:sz w:val="26"/>
          <w:szCs w:val="26"/>
        </w:rPr>
        <w:t xml:space="preserve"> Thành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6007657F" w14:textId="77777777" w:rsidR="00F2628D" w:rsidRPr="00F2628D" w:rsidRDefault="00F2628D" w:rsidP="00F2628D">
      <w:pPr>
        <w:spacing w:after="0" w:line="276" w:lineRule="auto"/>
        <w:ind w:left="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tuyệt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16CDAFE7" w14:textId="77777777" w:rsidR="00F2628D" w:rsidRPr="00F2628D" w:rsidRDefault="00F2628D" w:rsidP="00F2628D">
      <w:pPr>
        <w:spacing w:after="0" w:line="276" w:lineRule="auto"/>
        <w:ind w:left="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r w:rsidRPr="00F2628D">
        <w:rPr>
          <w:rFonts w:ascii="Times New Roman" w:hAnsi="Times New Roman" w:cs="Times New Roman"/>
          <w:sz w:val="26"/>
          <w:szCs w:val="26"/>
          <w:lang w:val="nl-NL"/>
        </w:rPr>
        <w:t>Thành lập các cơ quan Nội các và Cơ mật viện.</w:t>
      </w:r>
    </w:p>
    <w:p w14:paraId="6BE1F793" w14:textId="77777777" w:rsidR="00F2628D" w:rsidRPr="00F2628D" w:rsidRDefault="00F2628D" w:rsidP="00F2628D">
      <w:pPr>
        <w:spacing w:after="0" w:line="276" w:lineRule="auto"/>
        <w:ind w:left="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56E3A741" w14:textId="77777777" w:rsidR="00F2628D" w:rsidRPr="00F2628D" w:rsidRDefault="00F2628D" w:rsidP="00F2628D">
      <w:pPr>
        <w:widowControl w:val="0"/>
        <w:autoSpaceDE w:val="0"/>
        <w:autoSpaceDN w:val="0"/>
        <w:spacing w:after="0" w:line="276" w:lineRule="auto"/>
        <w:ind w:left="284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2628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F2628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21:</w:t>
      </w:r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Cuộc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cải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cách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hành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chính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vua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Minh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Mạng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được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thực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hiện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trên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cơ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sở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học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tập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yếu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mô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vương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triều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nào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sau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đây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Trung Quốc?</w:t>
      </w:r>
    </w:p>
    <w:p w14:paraId="76945555" w14:textId="77777777" w:rsidR="00F2628D" w:rsidRPr="00F2628D" w:rsidRDefault="00F2628D" w:rsidP="00F2628D">
      <w:pPr>
        <w:widowControl w:val="0"/>
        <w:autoSpaceDE w:val="0"/>
        <w:autoSpaceDN w:val="0"/>
        <w:spacing w:after="0" w:line="276" w:lineRule="auto"/>
        <w:ind w:left="142" w:firstLine="142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Nhà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Nguyên           B.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Nhà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Thanh           C.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Nhà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Tống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           D.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Nhà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Đường</w:t>
      </w:r>
      <w:proofErr w:type="spellEnd"/>
    </w:p>
    <w:p w14:paraId="339A8D39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proofErr w:type="spellStart"/>
      <w:r w:rsidRPr="00F2628D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F2628D">
        <w:rPr>
          <w:rFonts w:ascii="Times New Roman" w:hAnsi="Times New Roman" w:cs="Times New Roman"/>
          <w:b/>
          <w:bCs/>
          <w:sz w:val="26"/>
          <w:szCs w:val="26"/>
        </w:rPr>
        <w:t xml:space="preserve"> 22: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nửa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kỉ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XIX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14:paraId="4B289A8C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nặng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vương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triều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sinh</w:t>
      </w:r>
      <w:proofErr w:type="spellEnd"/>
    </w:p>
    <w:p w14:paraId="6FBDDAB4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phương</w:t>
      </w:r>
      <w:proofErr w:type="spellEnd"/>
    </w:p>
    <w:p w14:paraId="617C102B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ràng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buộc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lẫn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mờ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nhạt</w:t>
      </w:r>
      <w:proofErr w:type="spellEnd"/>
    </w:p>
    <w:p w14:paraId="6F85274C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cồng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kềnh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kém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trước</w:t>
      </w:r>
      <w:proofErr w:type="spellEnd"/>
    </w:p>
    <w:p w14:paraId="62417B1B" w14:textId="77777777" w:rsidR="00F2628D" w:rsidRPr="00F2628D" w:rsidRDefault="00F2628D" w:rsidP="00F2628D">
      <w:pPr>
        <w:spacing w:after="0" w:line="276" w:lineRule="auto"/>
        <w:ind w:left="284" w:right="48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2628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F2628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23:</w:t>
      </w:r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Dưới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thời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Minh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Mạng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triều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đình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tăng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cường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quyền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kiểm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soát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đối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vùng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tộc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thiểu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số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thông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qua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việc</w:t>
      </w:r>
      <w:proofErr w:type="spellEnd"/>
    </w:p>
    <w:p w14:paraId="051C9540" w14:textId="77777777" w:rsidR="00F2628D" w:rsidRPr="00F2628D" w:rsidRDefault="00F2628D" w:rsidP="00F2628D">
      <w:pPr>
        <w:spacing w:after="0" w:line="276" w:lineRule="auto"/>
        <w:ind w:left="284" w:right="48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thiết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lập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chế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thổ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quan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              B.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bãi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bỏ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quyền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thế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tập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tù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trưởng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49674F1" w14:textId="77777777" w:rsidR="00F2628D" w:rsidRPr="00F2628D" w:rsidRDefault="00F2628D" w:rsidP="00F2628D">
      <w:pPr>
        <w:spacing w:after="0" w:line="276" w:lineRule="auto"/>
        <w:ind w:left="284" w:right="48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gả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công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chúa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cho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tù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trưởng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    D.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bỏ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lưu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quan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(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quan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lại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Kinh) </w:t>
      </w:r>
    </w:p>
    <w:p w14:paraId="0B112057" w14:textId="77777777" w:rsidR="00F2628D" w:rsidRPr="00F2628D" w:rsidRDefault="00F2628D" w:rsidP="00F2628D">
      <w:pPr>
        <w:spacing w:after="0" w:line="276" w:lineRule="auto"/>
        <w:ind w:left="48" w:right="48" w:firstLine="23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spellStart"/>
      <w:r w:rsidRPr="00F2628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Câu</w:t>
      </w:r>
      <w:proofErr w:type="spellEnd"/>
      <w:r w:rsidRPr="00F2628D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24:</w:t>
      </w:r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Cuộc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cải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cách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vua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Minh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Mạng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nửa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đầu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thế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kỉ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XIX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đã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đưa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đến</w:t>
      </w:r>
      <w:proofErr w:type="spellEnd"/>
    </w:p>
    <w:p w14:paraId="2B125477" w14:textId="77777777" w:rsidR="00F2628D" w:rsidRPr="00F2628D" w:rsidRDefault="00F2628D" w:rsidP="00F2628D">
      <w:pPr>
        <w:spacing w:after="0" w:line="276" w:lineRule="auto"/>
        <w:ind w:left="48" w:right="48" w:firstLine="23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thịnh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trị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đạt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đến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đỉnh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cao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trong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lịch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sử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chế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quân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Việt Nam</w:t>
      </w:r>
    </w:p>
    <w:p w14:paraId="793F2F2C" w14:textId="77777777" w:rsidR="00F2628D" w:rsidRPr="00F2628D" w:rsidRDefault="00F2628D" w:rsidP="00F2628D">
      <w:pPr>
        <w:spacing w:after="0" w:line="276" w:lineRule="auto"/>
        <w:ind w:left="48" w:right="48" w:firstLine="23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xác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lập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mô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hình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quản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lý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nhà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hoàn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toàn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độc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đáo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so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với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thế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giới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lúc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bấy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giờ</w:t>
      </w:r>
      <w:proofErr w:type="spellEnd"/>
    </w:p>
    <w:p w14:paraId="080191F1" w14:textId="77777777" w:rsidR="00F2628D" w:rsidRPr="00F2628D" w:rsidRDefault="00F2628D" w:rsidP="00F2628D">
      <w:pPr>
        <w:spacing w:after="0" w:line="276" w:lineRule="auto"/>
        <w:ind w:left="48" w:right="48" w:firstLine="23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xác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lập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nền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quân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chuyên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chế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trung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ương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tập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quyền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cao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mang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quan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liêu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F486DD8" w14:textId="77777777" w:rsidR="00F2628D" w:rsidRPr="00F2628D" w:rsidRDefault="00F2628D" w:rsidP="00F2628D">
      <w:pPr>
        <w:spacing w:after="0" w:line="276" w:lineRule="auto"/>
        <w:ind w:left="48" w:right="48" w:firstLine="23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D.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xác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lập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nền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quân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chuyên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chế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trung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ương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tập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quyền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cao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độ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mang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tính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quý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tộc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58AAC026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F2628D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F2628D">
        <w:rPr>
          <w:rFonts w:ascii="Times New Roman" w:hAnsi="Times New Roman" w:cs="Times New Roman"/>
          <w:b/>
          <w:bCs/>
          <w:sz w:val="26"/>
          <w:szCs w:val="26"/>
        </w:rPr>
        <w:t xml:space="preserve"> 25:</w:t>
      </w:r>
      <w:r w:rsidRPr="00F2628D">
        <w:rPr>
          <w:rFonts w:ascii="Times New Roman" w:hAnsi="Times New Roman" w:cs="Times New Roman"/>
          <w:sz w:val="26"/>
          <w:szCs w:val="26"/>
        </w:rPr>
        <w:t xml:space="preserve"> Trong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cơ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quan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tư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vấn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tối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cao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cho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nhà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về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những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vấn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đề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quân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sự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quan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trọng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được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gọi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</w:p>
    <w:p w14:paraId="299A52FD" w14:textId="77777777" w:rsidR="00F2628D" w:rsidRPr="00F2628D" w:rsidRDefault="00F2628D" w:rsidP="00F2628D">
      <w:pPr>
        <w:spacing w:after="0" w:line="276" w:lineRule="auto"/>
        <w:ind w:left="284" w:right="48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Hàn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lâm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viện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     B.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Cơ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mật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viện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         C.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Nội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các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.          D.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Đô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sát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viện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206E7DF1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F2628D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F2628D">
        <w:rPr>
          <w:rFonts w:ascii="Times New Roman" w:hAnsi="Times New Roman" w:cs="Times New Roman"/>
          <w:b/>
          <w:bCs/>
          <w:sz w:val="26"/>
          <w:szCs w:val="26"/>
        </w:rPr>
        <w:t xml:space="preserve"> 26: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trong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những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tác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dụng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tích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cực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cải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cách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hành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chính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thời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góp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phần</w:t>
      </w:r>
      <w:proofErr w:type="spellEnd"/>
    </w:p>
    <w:p w14:paraId="49E24BB6" w14:textId="77777777" w:rsidR="00F2628D" w:rsidRPr="00F2628D" w:rsidRDefault="00F2628D" w:rsidP="00F2628D">
      <w:pPr>
        <w:spacing w:after="0" w:line="276" w:lineRule="auto"/>
        <w:ind w:left="284" w:right="48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tạo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điều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kiện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phát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triển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kinh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tế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theo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hướng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tư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bản</w:t>
      </w:r>
      <w:proofErr w:type="spellEnd"/>
    </w:p>
    <w:p w14:paraId="097F51B3" w14:textId="77777777" w:rsidR="00F2628D" w:rsidRPr="00F2628D" w:rsidRDefault="00F2628D" w:rsidP="00F2628D">
      <w:pPr>
        <w:spacing w:after="0" w:line="276" w:lineRule="auto"/>
        <w:ind w:left="284" w:right="48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 xml:space="preserve">B.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hạn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chế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sự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tham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nhũng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lộng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hành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quan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lại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746DE590" w14:textId="77777777" w:rsidR="00F2628D" w:rsidRPr="00F2628D" w:rsidRDefault="00F2628D" w:rsidP="00F2628D">
      <w:pPr>
        <w:spacing w:after="0" w:line="276" w:lineRule="auto"/>
        <w:ind w:left="284" w:right="48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khích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lệ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người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dân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tích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cực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cử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và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ra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làm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quan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370CC597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D.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phát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triển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nền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văn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hóa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mang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đậm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bản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sắc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dân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tộc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00050A80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F2628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Câu</w:t>
      </w:r>
      <w:proofErr w:type="spellEnd"/>
      <w:r w:rsidRPr="00F2628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27:</w:t>
      </w:r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Vua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cải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cách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hệ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thống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chính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trị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hành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chính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chặt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chẽ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gọn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nhẹ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từ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trung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ương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đến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địa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phương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proofErr w:type="spellStart"/>
      <w:r w:rsidRPr="00F2628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không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nhằm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mục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tiêu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nào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dưới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đây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?</w:t>
      </w:r>
    </w:p>
    <w:p w14:paraId="5C707F67" w14:textId="77777777" w:rsidR="00F2628D" w:rsidRPr="00F2628D" w:rsidRDefault="00F2628D" w:rsidP="00F2628D">
      <w:pPr>
        <w:spacing w:after="0" w:line="276" w:lineRule="auto"/>
        <w:ind w:left="284" w:right="48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A.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Nâng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cao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năng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lực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hệ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thống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quan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chức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ở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trung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ương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62D48761" w14:textId="77777777" w:rsidR="00F2628D" w:rsidRPr="00F2628D" w:rsidRDefault="00F2628D" w:rsidP="00F2628D">
      <w:pPr>
        <w:spacing w:after="0" w:line="276" w:lineRule="auto"/>
        <w:ind w:left="284" w:right="48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B.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Thống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nhất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đất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,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xác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lập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quyền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lãnh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thổ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0E5A90B3" w14:textId="77777777" w:rsidR="00F2628D" w:rsidRPr="00F2628D" w:rsidRDefault="00F2628D" w:rsidP="00F2628D">
      <w:pPr>
        <w:spacing w:after="0" w:line="276" w:lineRule="auto"/>
        <w:ind w:left="284" w:right="48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C.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Thiết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lập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nên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nhà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nước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quân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chủ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phong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kiến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tập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quyền</w:t>
      </w:r>
      <w:proofErr w:type="spellEnd"/>
      <w:r w:rsidRPr="00F2628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</w:p>
    <w:p w14:paraId="436DCB30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D.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Hạn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chế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tối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đa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quyền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tự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trị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làng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xã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địa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phương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6618D810" w14:textId="77777777" w:rsidR="00F2628D" w:rsidRPr="00F2628D" w:rsidRDefault="00F2628D" w:rsidP="00F2628D">
      <w:pPr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2628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F2628D">
        <w:rPr>
          <w:rFonts w:ascii="Times New Roman" w:hAnsi="Times New Roman" w:cs="Times New Roman"/>
          <w:b/>
          <w:sz w:val="26"/>
          <w:szCs w:val="26"/>
        </w:rPr>
        <w:t xml:space="preserve"> 28.</w:t>
      </w:r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nửa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kỉ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XIX)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Lê Thánh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Tông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kỉ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XV)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?</w:t>
      </w:r>
    </w:p>
    <w:p w14:paraId="6225BFAB" w14:textId="77777777" w:rsidR="00F2628D" w:rsidRPr="00F2628D" w:rsidRDefault="00F2628D" w:rsidP="00F2628D">
      <w:pPr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F2628D">
        <w:rPr>
          <w:rFonts w:ascii="Times New Roman" w:hAnsi="Times New Roman" w:cs="Times New Roman"/>
          <w:sz w:val="26"/>
          <w:szCs w:val="26"/>
        </w:rPr>
        <w:t xml:space="preserve"> Thành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5D36E580" w14:textId="77777777" w:rsidR="00F2628D" w:rsidRPr="00F2628D" w:rsidRDefault="00F2628D" w:rsidP="00F2628D">
      <w:pPr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tuyệt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1E0F4C4C" w14:textId="77777777" w:rsidR="00F2628D" w:rsidRPr="00F2628D" w:rsidRDefault="00F2628D" w:rsidP="00F2628D">
      <w:pPr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4BEECF8F" w14:textId="77777777" w:rsidR="00F2628D" w:rsidRPr="00F2628D" w:rsidRDefault="00F2628D" w:rsidP="00F2628D">
      <w:pPr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r w:rsidRPr="00F2628D">
        <w:rPr>
          <w:rFonts w:ascii="Times New Roman" w:hAnsi="Times New Roman" w:cs="Times New Roman"/>
          <w:sz w:val="26"/>
          <w:szCs w:val="26"/>
          <w:lang w:val="nl-NL"/>
        </w:rPr>
        <w:t>Chia cả nước thành 30 tỉnh và phủ Thừa Thiên.</w:t>
      </w:r>
    </w:p>
    <w:p w14:paraId="239D7386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F2628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Câu</w:t>
      </w:r>
      <w:proofErr w:type="spellEnd"/>
      <w:r w:rsidRPr="00F2628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29:</w:t>
      </w:r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Nội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dung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nào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sau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đây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phản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ánh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đúng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điểm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giống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nhau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trong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cải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cách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Hồ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Quý Ly (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thế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kỉ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XV)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nửa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đầu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thế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kỉ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XIX)?</w:t>
      </w:r>
    </w:p>
    <w:p w14:paraId="6A659599" w14:textId="77777777" w:rsidR="00F2628D" w:rsidRPr="00F2628D" w:rsidRDefault="00F2628D" w:rsidP="00F2628D">
      <w:pPr>
        <w:spacing w:after="0"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A.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Được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tiến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hành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khi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đất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nước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đang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lâm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vào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tình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trang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khủng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hoảng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trầm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trọng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5628F814" w14:textId="77777777" w:rsidR="00F2628D" w:rsidRPr="00F2628D" w:rsidRDefault="00F2628D" w:rsidP="00F2628D">
      <w:pPr>
        <w:spacing w:after="0"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B.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Cải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cách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nhằm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tăng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cường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quyền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lực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hiệu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quả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bộ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máy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nhà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nước</w:t>
      </w:r>
      <w:proofErr w:type="spellEnd"/>
    </w:p>
    <w:p w14:paraId="7CC20DE0" w14:textId="77777777" w:rsidR="00F2628D" w:rsidRPr="00F2628D" w:rsidRDefault="00F2628D" w:rsidP="00F2628D">
      <w:pPr>
        <w:spacing w:after="0"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C.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Cải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cách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nhằm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hướng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đến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cải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thiện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dân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sinh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phát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triển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kinh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tế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xã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hội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đất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nước</w:t>
      </w:r>
      <w:proofErr w:type="spellEnd"/>
    </w:p>
    <w:p w14:paraId="3B9B38D2" w14:textId="77777777" w:rsidR="00F2628D" w:rsidRPr="00F2628D" w:rsidRDefault="00F2628D" w:rsidP="00F2628D">
      <w:pPr>
        <w:spacing w:after="0" w:line="276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D.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Cải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cách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nặng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về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mô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phỏng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dập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khuôn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bên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ngoài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mà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ít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có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sự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sáng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tạo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cải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biến</w:t>
      </w:r>
      <w:proofErr w:type="spellEnd"/>
    </w:p>
    <w:p w14:paraId="4CDFA03D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F2628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Câu</w:t>
      </w:r>
      <w:proofErr w:type="spellEnd"/>
      <w:r w:rsidRPr="00F2628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30:</w:t>
      </w:r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trong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những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cơ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quan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chủ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chốt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triều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đình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phong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kiến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trung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ương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được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thành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lập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từ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thời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</w:p>
    <w:p w14:paraId="3A1316BB" w14:textId="77777777" w:rsidR="00F2628D" w:rsidRPr="00F2628D" w:rsidRDefault="00F2628D" w:rsidP="00F2628D">
      <w:pPr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Đô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.           </w:t>
      </w:r>
      <w:r w:rsidRPr="00F2628D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F2628D">
        <w:rPr>
          <w:rFonts w:ascii="Times New Roman" w:hAnsi="Times New Roman" w:cs="Times New Roman"/>
          <w:sz w:val="26"/>
          <w:szCs w:val="26"/>
        </w:rPr>
        <w:t xml:space="preserve"> Quốc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.         </w:t>
      </w:r>
      <w:r w:rsidRPr="00F2628D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F2628D">
        <w:rPr>
          <w:rFonts w:ascii="Times New Roman" w:hAnsi="Times New Roman" w:cs="Times New Roman"/>
          <w:sz w:val="26"/>
          <w:szCs w:val="26"/>
        </w:rPr>
        <w:t xml:space="preserve"> Hồng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lô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.         D. Thông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ty .</w:t>
      </w:r>
    </w:p>
    <w:p w14:paraId="095BE438" w14:textId="77777777" w:rsidR="00F2628D" w:rsidRPr="00F2628D" w:rsidRDefault="00F2628D" w:rsidP="00F2628D">
      <w:pPr>
        <w:spacing w:after="0" w:line="27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2628D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F2628D">
        <w:rPr>
          <w:rFonts w:ascii="Times New Roman" w:hAnsi="Times New Roman" w:cs="Times New Roman"/>
          <w:b/>
          <w:bCs/>
          <w:sz w:val="26"/>
          <w:szCs w:val="26"/>
        </w:rPr>
        <w:t xml:space="preserve"> 31:</w:t>
      </w:r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nửa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kỉ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XIX)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là</w:t>
      </w:r>
      <w:proofErr w:type="spellEnd"/>
    </w:p>
    <w:p w14:paraId="254EFB7B" w14:textId="77777777" w:rsidR="00F2628D" w:rsidRPr="00F2628D" w:rsidRDefault="00F2628D" w:rsidP="00F2628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    A.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cưỡng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bức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nặng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phỏng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ngoài</w:t>
      </w:r>
      <w:proofErr w:type="spellEnd"/>
    </w:p>
    <w:p w14:paraId="62126DEE" w14:textId="77777777" w:rsidR="00F2628D" w:rsidRPr="00F2628D" w:rsidRDefault="00F2628D" w:rsidP="00F2628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    B.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chính</w:t>
      </w:r>
      <w:proofErr w:type="spellEnd"/>
    </w:p>
    <w:p w14:paraId="781031E7" w14:textId="77777777" w:rsidR="00F2628D" w:rsidRPr="00F2628D" w:rsidRDefault="00F2628D" w:rsidP="00F2628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    C.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tộc</w:t>
      </w:r>
      <w:proofErr w:type="spellEnd"/>
    </w:p>
    <w:p w14:paraId="20576115" w14:textId="77777777" w:rsidR="00F2628D" w:rsidRPr="00F2628D" w:rsidRDefault="00F2628D" w:rsidP="00F2628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    D.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nước</w:t>
      </w:r>
      <w:proofErr w:type="spellEnd"/>
    </w:p>
    <w:p w14:paraId="53342756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F2628D">
        <w:rPr>
          <w:rFonts w:ascii="Times New Roman" w:hAnsi="Times New Roman" w:cs="Times New Roman"/>
          <w:b/>
          <w:bCs/>
          <w:sz w:val="26"/>
          <w:szCs w:val="26"/>
        </w:rPr>
        <w:t>Phần</w:t>
      </w:r>
      <w:proofErr w:type="spellEnd"/>
      <w:r w:rsidRPr="00F2628D">
        <w:rPr>
          <w:rFonts w:ascii="Times New Roman" w:hAnsi="Times New Roman" w:cs="Times New Roman"/>
          <w:b/>
          <w:bCs/>
          <w:sz w:val="26"/>
          <w:szCs w:val="26"/>
        </w:rPr>
        <w:t xml:space="preserve"> II. </w:t>
      </w:r>
      <w:proofErr w:type="spellStart"/>
      <w:r w:rsidRPr="00F2628D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F262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b/>
          <w:bCs/>
          <w:sz w:val="26"/>
          <w:szCs w:val="26"/>
        </w:rPr>
        <w:t>trắc</w:t>
      </w:r>
      <w:proofErr w:type="spellEnd"/>
      <w:r w:rsidRPr="00F262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b/>
          <w:bCs/>
          <w:sz w:val="26"/>
          <w:szCs w:val="26"/>
        </w:rPr>
        <w:t>nghiệm</w:t>
      </w:r>
      <w:proofErr w:type="spellEnd"/>
      <w:r w:rsidRPr="00F262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b/>
          <w:bCs/>
          <w:sz w:val="26"/>
          <w:szCs w:val="26"/>
        </w:rPr>
        <w:t>đúng</w:t>
      </w:r>
      <w:proofErr w:type="spellEnd"/>
      <w:r w:rsidRPr="00F262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b/>
          <w:bCs/>
          <w:sz w:val="26"/>
          <w:szCs w:val="26"/>
        </w:rPr>
        <w:t>sai</w:t>
      </w:r>
      <w:proofErr w:type="spellEnd"/>
      <w:r w:rsidRPr="00F2628D">
        <w:rPr>
          <w:rFonts w:ascii="Times New Roman" w:hAnsi="Times New Roman" w:cs="Times New Roman"/>
          <w:b/>
          <w:bCs/>
          <w:sz w:val="26"/>
          <w:szCs w:val="26"/>
        </w:rPr>
        <w:t xml:space="preserve">. Trong </w:t>
      </w:r>
      <w:proofErr w:type="spellStart"/>
      <w:r w:rsidRPr="00F2628D">
        <w:rPr>
          <w:rFonts w:ascii="Times New Roman" w:hAnsi="Times New Roman" w:cs="Times New Roman"/>
          <w:b/>
          <w:bCs/>
          <w:sz w:val="26"/>
          <w:szCs w:val="26"/>
        </w:rPr>
        <w:t>mỗi</w:t>
      </w:r>
      <w:proofErr w:type="spellEnd"/>
      <w:r w:rsidRPr="00F2628D">
        <w:rPr>
          <w:rFonts w:ascii="Times New Roman" w:hAnsi="Times New Roman" w:cs="Times New Roman"/>
          <w:b/>
          <w:bCs/>
          <w:sz w:val="26"/>
          <w:szCs w:val="26"/>
        </w:rPr>
        <w:t xml:space="preserve"> ý a), b), c), d) ở </w:t>
      </w:r>
      <w:proofErr w:type="spellStart"/>
      <w:r w:rsidRPr="00F2628D">
        <w:rPr>
          <w:rFonts w:ascii="Times New Roman" w:hAnsi="Times New Roman" w:cs="Times New Roman"/>
          <w:b/>
          <w:bCs/>
          <w:sz w:val="26"/>
          <w:szCs w:val="26"/>
        </w:rPr>
        <w:t>mỗi</w:t>
      </w:r>
      <w:proofErr w:type="spellEnd"/>
      <w:r w:rsidRPr="00F262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F2628D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b/>
          <w:bCs/>
          <w:sz w:val="26"/>
          <w:szCs w:val="26"/>
        </w:rPr>
        <w:t>thí</w:t>
      </w:r>
      <w:proofErr w:type="spellEnd"/>
      <w:r w:rsidRPr="00F262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  <w:r w:rsidRPr="00F262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b/>
          <w:bCs/>
          <w:sz w:val="26"/>
          <w:szCs w:val="26"/>
        </w:rPr>
        <w:t>chọn</w:t>
      </w:r>
      <w:proofErr w:type="spellEnd"/>
      <w:r w:rsidRPr="00F262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b/>
          <w:bCs/>
          <w:sz w:val="26"/>
          <w:szCs w:val="26"/>
        </w:rPr>
        <w:t>đúng</w:t>
      </w:r>
      <w:proofErr w:type="spellEnd"/>
      <w:r w:rsidRPr="00F262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b/>
          <w:bCs/>
          <w:sz w:val="26"/>
          <w:szCs w:val="26"/>
        </w:rPr>
        <w:t>hoặc</w:t>
      </w:r>
      <w:proofErr w:type="spellEnd"/>
      <w:r w:rsidRPr="00F262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b/>
          <w:bCs/>
          <w:sz w:val="26"/>
          <w:szCs w:val="26"/>
        </w:rPr>
        <w:t>sai</w:t>
      </w:r>
      <w:proofErr w:type="spellEnd"/>
    </w:p>
    <w:p w14:paraId="12D5FDBD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proofErr w:type="spellStart"/>
      <w:r w:rsidRPr="00F2628D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F2628D">
        <w:rPr>
          <w:rFonts w:ascii="Times New Roman" w:hAnsi="Times New Roman" w:cs="Times New Roman"/>
          <w:b/>
          <w:bCs/>
          <w:sz w:val="26"/>
          <w:szCs w:val="26"/>
        </w:rPr>
        <w:t xml:space="preserve"> 32: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:</w:t>
      </w:r>
    </w:p>
    <w:p w14:paraId="3673F9ED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>“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bề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chầu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hầu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tùy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tùng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khiến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gụi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han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sung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Tam,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Viện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hàn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lâm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sung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bậc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Phàm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sớ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tấu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vở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chép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tờ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tòa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tùy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nặng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nhẹ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chước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tào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”.</w:t>
      </w:r>
    </w:p>
    <w:p w14:paraId="1A47D0C4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               (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trích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: Quốc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quán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triều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Nguyễn, </w:t>
      </w:r>
      <w:proofErr w:type="spellStart"/>
      <w:r w:rsidRPr="00F2628D">
        <w:rPr>
          <w:rFonts w:ascii="Times New Roman" w:hAnsi="Times New Roman" w:cs="Times New Roman"/>
          <w:i/>
          <w:iCs/>
          <w:sz w:val="26"/>
          <w:szCs w:val="26"/>
        </w:rPr>
        <w:t>Đại</w:t>
      </w:r>
      <w:proofErr w:type="spellEnd"/>
      <w:r w:rsidRPr="00F2628D">
        <w:rPr>
          <w:rFonts w:ascii="Times New Roman" w:hAnsi="Times New Roman" w:cs="Times New Roman"/>
          <w:i/>
          <w:iCs/>
          <w:sz w:val="26"/>
          <w:szCs w:val="26"/>
        </w:rPr>
        <w:t xml:space="preserve"> Nam </w:t>
      </w:r>
      <w:proofErr w:type="spellStart"/>
      <w:r w:rsidRPr="00F2628D">
        <w:rPr>
          <w:rFonts w:ascii="Times New Roman" w:hAnsi="Times New Roman" w:cs="Times New Roman"/>
          <w:i/>
          <w:iCs/>
          <w:sz w:val="26"/>
          <w:szCs w:val="26"/>
        </w:rPr>
        <w:t>thực</w:t>
      </w:r>
      <w:proofErr w:type="spellEnd"/>
      <w:r w:rsidRPr="00F262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i/>
          <w:iCs/>
          <w:sz w:val="26"/>
          <w:szCs w:val="26"/>
        </w:rPr>
        <w:t>lục</w:t>
      </w:r>
      <w:proofErr w:type="spellEnd"/>
      <w:r w:rsidRPr="00F2628D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3, NXB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Hà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, 2004)</w:t>
      </w:r>
    </w:p>
    <w:p w14:paraId="5020B69C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lastRenderedPageBreak/>
        <w:t xml:space="preserve">a.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chốt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triều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ương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Nguyễn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120A5C7C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bộ</w:t>
      </w:r>
      <w:proofErr w:type="spellEnd"/>
    </w:p>
    <w:p w14:paraId="328AC469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c. Theo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sớ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tấu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…</w:t>
      </w:r>
    </w:p>
    <w:p w14:paraId="109DAEF0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7D8FDD33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proofErr w:type="spellStart"/>
      <w:r w:rsidRPr="00F2628D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F2628D">
        <w:rPr>
          <w:rFonts w:ascii="Times New Roman" w:hAnsi="Times New Roman" w:cs="Times New Roman"/>
          <w:b/>
          <w:bCs/>
          <w:sz w:val="26"/>
          <w:szCs w:val="26"/>
        </w:rPr>
        <w:t xml:space="preserve"> 33: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:</w:t>
      </w:r>
    </w:p>
    <w:p w14:paraId="1325F454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1832,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Đô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ty –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kêu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oan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thẩm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oan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ức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6, 16, 26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Tam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ty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ty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trống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Văn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  <w:r w:rsidRPr="00F2628D">
        <w:rPr>
          <w:rFonts w:ascii="MyriadPro-Cond" w:hAnsi="MyriadPro-Cond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Trống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Đăng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Văn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đã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phát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huy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được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chức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năng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trong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việc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tạo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điều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kiện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cho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dân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chúng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thể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hiện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tiếng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nói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mình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mỗi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khi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bị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kết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án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oan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Đồng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thời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sự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tồn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tại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trống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Đăng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Văn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đã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phần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nào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hạn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chế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sự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chuyên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quyền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độc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đoán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thói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ức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hiếp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dân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chúng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số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quan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lại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địa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phương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thể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hiện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được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sự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nghiêm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minh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F2628D">
        <w:rPr>
          <w:rFonts w:ascii="MyriadPro-Cond" w:hAnsi="MyriadPro-Cond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pháp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luật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thời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bấy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giờ</w:t>
      </w:r>
      <w:proofErr w:type="spellEnd"/>
      <w:r w:rsidRPr="00F2628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321AE54D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trích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Nguyễn.</w:t>
      </w:r>
    </w:p>
    <w:p w14:paraId="4CDB89F2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b. Tam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ty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Đô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1D47F3FD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Trống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Văn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coi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triều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Nguyễn,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đoán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6C67FA0A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d. Tam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ty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kêu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oan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bàn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795E8014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proofErr w:type="spellStart"/>
      <w:r w:rsidRPr="00F2628D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F2628D">
        <w:rPr>
          <w:rFonts w:ascii="Times New Roman" w:hAnsi="Times New Roman" w:cs="Times New Roman"/>
          <w:b/>
          <w:bCs/>
          <w:sz w:val="26"/>
          <w:szCs w:val="26"/>
        </w:rPr>
        <w:t xml:space="preserve"> 34: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:</w:t>
      </w:r>
    </w:p>
    <w:p w14:paraId="39647414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proofErr w:type="spellStart"/>
      <w:r w:rsidRPr="00F2628D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đốc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liền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kề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). Hai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đốc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ty (do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sứ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ty (do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sứ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).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ty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đinh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điền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tịch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ty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5DC603FF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trích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ương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10943A96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21984404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ty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ty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697617C8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đốc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cai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kiêm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đốc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7BA12664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proofErr w:type="spellStart"/>
      <w:r w:rsidRPr="00F2628D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F2628D">
        <w:rPr>
          <w:rFonts w:ascii="Times New Roman" w:hAnsi="Times New Roman" w:cs="Times New Roman"/>
          <w:b/>
          <w:bCs/>
          <w:sz w:val="26"/>
          <w:szCs w:val="26"/>
        </w:rPr>
        <w:t xml:space="preserve"> 35: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:</w:t>
      </w:r>
    </w:p>
    <w:p w14:paraId="704ABE3D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1802,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Nguyễn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thổ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kéo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ải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Nam Quan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mũi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Mau.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thừa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Lê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hưng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tạm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Gia Long,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triều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ương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Xuân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4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dinh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7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trấn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Thanh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Bình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. Quản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11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trấn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bắc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Bắc Thành,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trấn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nam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Gia Định Thành.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Bắc Thành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Gia Định Thành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trấn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7E712A5C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lastRenderedPageBreak/>
        <w:t xml:space="preserve">a.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trích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Nguyễn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Gia Long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hội</w:t>
      </w:r>
      <w:proofErr w:type="spellEnd"/>
    </w:p>
    <w:p w14:paraId="56730388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Gia Long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155B58D8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Gia Long,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triều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ương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6C6C012D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Bắc Thành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Gia Định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bộc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lộ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tiềm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ẩn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nguy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lạm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795FA0BF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proofErr w:type="spellStart"/>
      <w:r w:rsidRPr="00F2628D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F2628D">
        <w:rPr>
          <w:rFonts w:ascii="Times New Roman" w:hAnsi="Times New Roman" w:cs="Times New Roman"/>
          <w:b/>
          <w:bCs/>
          <w:sz w:val="26"/>
          <w:szCs w:val="26"/>
        </w:rPr>
        <w:t xml:space="preserve"> 36:</w:t>
      </w:r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:</w:t>
      </w:r>
    </w:p>
    <w:p w14:paraId="64A6B579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“ Trong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tả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mật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võ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Ngũ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Đô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tả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Phàm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lẽ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mật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khiến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ràng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rịt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mong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thịnh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”.</w:t>
      </w:r>
    </w:p>
    <w:p w14:paraId="6A8CC6FC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trích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: Quốc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quán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triều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Nguyễn, </w:t>
      </w:r>
      <w:proofErr w:type="spellStart"/>
      <w:r w:rsidRPr="00F2628D">
        <w:rPr>
          <w:rFonts w:ascii="Times New Roman" w:hAnsi="Times New Roman" w:cs="Times New Roman"/>
          <w:i/>
          <w:iCs/>
          <w:sz w:val="26"/>
          <w:szCs w:val="26"/>
        </w:rPr>
        <w:t>Đại</w:t>
      </w:r>
      <w:proofErr w:type="spellEnd"/>
      <w:r w:rsidRPr="00F2628D">
        <w:rPr>
          <w:rFonts w:ascii="Times New Roman" w:hAnsi="Times New Roman" w:cs="Times New Roman"/>
          <w:i/>
          <w:iCs/>
          <w:sz w:val="26"/>
          <w:szCs w:val="26"/>
        </w:rPr>
        <w:t xml:space="preserve"> Nam </w:t>
      </w:r>
      <w:proofErr w:type="spellStart"/>
      <w:r w:rsidRPr="00F2628D">
        <w:rPr>
          <w:rFonts w:ascii="Times New Roman" w:hAnsi="Times New Roman" w:cs="Times New Roman"/>
          <w:i/>
          <w:iCs/>
          <w:sz w:val="26"/>
          <w:szCs w:val="26"/>
        </w:rPr>
        <w:t>thực</w:t>
      </w:r>
      <w:proofErr w:type="spellEnd"/>
      <w:r w:rsidRPr="00F262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i/>
          <w:iCs/>
          <w:sz w:val="26"/>
          <w:szCs w:val="26"/>
        </w:rPr>
        <w:t>lục</w:t>
      </w:r>
      <w:proofErr w:type="spellEnd"/>
      <w:r w:rsidRPr="00F2628D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3, NXB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Hà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, 2004, tr.435)</w:t>
      </w:r>
    </w:p>
    <w:p w14:paraId="35BA9E32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ương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phương</w:t>
      </w:r>
      <w:proofErr w:type="spellEnd"/>
    </w:p>
    <w:p w14:paraId="5353A62D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mật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chốt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</w:p>
    <w:p w14:paraId="4B1AE729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c. Vua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coi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lẫn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chốt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triều</w:t>
      </w:r>
      <w:proofErr w:type="spellEnd"/>
    </w:p>
    <w:p w14:paraId="6222EF6D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Ngũ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Đô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phủ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đỡ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đội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võ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phương</w:t>
      </w:r>
      <w:proofErr w:type="spellEnd"/>
    </w:p>
    <w:p w14:paraId="75F94D2C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proofErr w:type="spellStart"/>
      <w:r w:rsidRPr="00F2628D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F2628D">
        <w:rPr>
          <w:rFonts w:ascii="Times New Roman" w:hAnsi="Times New Roman" w:cs="Times New Roman"/>
          <w:b/>
          <w:bCs/>
          <w:sz w:val="26"/>
          <w:szCs w:val="26"/>
        </w:rPr>
        <w:t xml:space="preserve"> 37:</w:t>
      </w:r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:</w:t>
      </w:r>
    </w:p>
    <w:p w14:paraId="78127BC1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>“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9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1832,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Đô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Đô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ương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triều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. Các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Đô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ngự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16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”</w:t>
      </w:r>
    </w:p>
    <w:p w14:paraId="7822952B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(Nguyễn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Minh, Đào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Uyên, </w:t>
      </w:r>
      <w:proofErr w:type="spellStart"/>
      <w:r w:rsidRPr="00F2628D">
        <w:rPr>
          <w:rFonts w:ascii="Times New Roman" w:hAnsi="Times New Roman" w:cs="Times New Roman"/>
          <w:i/>
          <w:iCs/>
          <w:sz w:val="26"/>
          <w:szCs w:val="26"/>
        </w:rPr>
        <w:t>Một</w:t>
      </w:r>
      <w:proofErr w:type="spellEnd"/>
      <w:r w:rsidRPr="00F262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i/>
          <w:iCs/>
          <w:sz w:val="26"/>
          <w:szCs w:val="26"/>
        </w:rPr>
        <w:t>số</w:t>
      </w:r>
      <w:proofErr w:type="spellEnd"/>
      <w:r w:rsidRPr="00F262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i/>
          <w:iCs/>
          <w:sz w:val="26"/>
          <w:szCs w:val="26"/>
        </w:rPr>
        <w:t>chuyên</w:t>
      </w:r>
      <w:proofErr w:type="spellEnd"/>
      <w:r w:rsidRPr="00F262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i/>
          <w:iCs/>
          <w:sz w:val="26"/>
          <w:szCs w:val="26"/>
        </w:rPr>
        <w:t>đề</w:t>
      </w:r>
      <w:proofErr w:type="spellEnd"/>
      <w:r w:rsidRPr="00F262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i/>
          <w:iCs/>
          <w:sz w:val="26"/>
          <w:szCs w:val="26"/>
        </w:rPr>
        <w:t>lịch</w:t>
      </w:r>
      <w:proofErr w:type="spellEnd"/>
      <w:r w:rsidRPr="00F262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i/>
          <w:iCs/>
          <w:sz w:val="26"/>
          <w:szCs w:val="26"/>
        </w:rPr>
        <w:t>sử</w:t>
      </w:r>
      <w:proofErr w:type="spellEnd"/>
      <w:r w:rsidRPr="00F262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i/>
          <w:iCs/>
          <w:sz w:val="26"/>
          <w:szCs w:val="26"/>
        </w:rPr>
        <w:t>cổ</w:t>
      </w:r>
      <w:proofErr w:type="spellEnd"/>
      <w:r w:rsidRPr="00F262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i/>
          <w:iCs/>
          <w:sz w:val="26"/>
          <w:szCs w:val="26"/>
        </w:rPr>
        <w:t>trung</w:t>
      </w:r>
      <w:proofErr w:type="spellEnd"/>
      <w:r w:rsidRPr="00F262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i/>
          <w:iCs/>
          <w:sz w:val="26"/>
          <w:szCs w:val="26"/>
        </w:rPr>
        <w:t>đại</w:t>
      </w:r>
      <w:proofErr w:type="spellEnd"/>
      <w:r w:rsidRPr="00F2628D">
        <w:rPr>
          <w:rFonts w:ascii="Times New Roman" w:hAnsi="Times New Roman" w:cs="Times New Roman"/>
          <w:i/>
          <w:iCs/>
          <w:sz w:val="26"/>
          <w:szCs w:val="26"/>
        </w:rPr>
        <w:t xml:space="preserve"> Việt Nam</w:t>
      </w:r>
      <w:r w:rsidRPr="00F2628D">
        <w:rPr>
          <w:rFonts w:ascii="Times New Roman" w:hAnsi="Times New Roman" w:cs="Times New Roman"/>
          <w:sz w:val="26"/>
          <w:szCs w:val="26"/>
        </w:rPr>
        <w:t xml:space="preserve">, NXB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Sư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, 2009, tr.104)</w:t>
      </w:r>
    </w:p>
    <w:p w14:paraId="61C18EC7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Đô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chốt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triều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ương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kỉ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XVIII</w:t>
      </w:r>
    </w:p>
    <w:p w14:paraId="598F4162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Đô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duy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</w:p>
    <w:p w14:paraId="67CC2551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Đô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ương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phương</w:t>
      </w:r>
      <w:proofErr w:type="spellEnd"/>
    </w:p>
    <w:p w14:paraId="1DC070AA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d. Trong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Đô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ngự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16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24DC90C5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proofErr w:type="spellStart"/>
      <w:r w:rsidRPr="00F2628D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F2628D">
        <w:rPr>
          <w:rFonts w:ascii="Times New Roman" w:hAnsi="Times New Roman" w:cs="Times New Roman"/>
          <w:b/>
          <w:bCs/>
          <w:sz w:val="26"/>
          <w:szCs w:val="26"/>
        </w:rPr>
        <w:t xml:space="preserve"> 38:</w:t>
      </w:r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:</w:t>
      </w:r>
    </w:p>
    <w:p w14:paraId="3CAA897E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>“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ấn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ấn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Quốc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quán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7 – 1820. Quốc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quán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triều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Nguyễn. Trong 125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tồn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Quốc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quán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lastRenderedPageBreak/>
        <w:t>nhiều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đồ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sộ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Việt Nam.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Việt Nam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Nguyễn”.</w:t>
      </w:r>
    </w:p>
    <w:p w14:paraId="75697BE4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(</w:t>
      </w:r>
      <w:proofErr w:type="spellStart"/>
      <w:r w:rsidRPr="00F2628D">
        <w:rPr>
          <w:rFonts w:ascii="Times New Roman" w:hAnsi="Times New Roman" w:cs="Times New Roman"/>
          <w:i/>
          <w:iCs/>
          <w:sz w:val="26"/>
          <w:szCs w:val="26"/>
        </w:rPr>
        <w:t>Sách</w:t>
      </w:r>
      <w:proofErr w:type="spellEnd"/>
      <w:r w:rsidRPr="00F262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i/>
          <w:iCs/>
          <w:sz w:val="26"/>
          <w:szCs w:val="26"/>
        </w:rPr>
        <w:t>giáo</w:t>
      </w:r>
      <w:proofErr w:type="spellEnd"/>
      <w:r w:rsidRPr="00F2628D">
        <w:rPr>
          <w:rFonts w:ascii="Times New Roman" w:hAnsi="Times New Roman" w:cs="Times New Roman"/>
          <w:i/>
          <w:iCs/>
          <w:sz w:val="26"/>
          <w:szCs w:val="26"/>
        </w:rPr>
        <w:t xml:space="preserve"> khoa </w:t>
      </w:r>
      <w:proofErr w:type="spellStart"/>
      <w:r w:rsidRPr="00F2628D">
        <w:rPr>
          <w:rFonts w:ascii="Times New Roman" w:hAnsi="Times New Roman" w:cs="Times New Roman"/>
          <w:i/>
          <w:iCs/>
          <w:sz w:val="26"/>
          <w:szCs w:val="26"/>
        </w:rPr>
        <w:t>Lịch</w:t>
      </w:r>
      <w:proofErr w:type="spellEnd"/>
      <w:r w:rsidRPr="00F262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i/>
          <w:iCs/>
          <w:sz w:val="26"/>
          <w:szCs w:val="26"/>
        </w:rPr>
        <w:t>sử</w:t>
      </w:r>
      <w:proofErr w:type="spellEnd"/>
      <w:r w:rsidRPr="00F2628D">
        <w:rPr>
          <w:rFonts w:ascii="Times New Roman" w:hAnsi="Times New Roman" w:cs="Times New Roman"/>
          <w:i/>
          <w:iCs/>
          <w:sz w:val="26"/>
          <w:szCs w:val="26"/>
        </w:rPr>
        <w:t xml:space="preserve"> 11,</w:t>
      </w:r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, tr. 75)</w:t>
      </w:r>
    </w:p>
    <w:p w14:paraId="6AC2C0DA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trích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ấn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hóa</w:t>
      </w:r>
      <w:proofErr w:type="spellEnd"/>
    </w:p>
    <w:p w14:paraId="4C6D621B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b. Quốc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quán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thập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soạn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sử</w:t>
      </w:r>
      <w:proofErr w:type="spellEnd"/>
    </w:p>
    <w:p w14:paraId="1B5989C4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Việt Nam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Nguyễn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Quốc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quán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triều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Nguyễn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chép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lại</w:t>
      </w:r>
      <w:proofErr w:type="spellEnd"/>
    </w:p>
    <w:p w14:paraId="5506E384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diễn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ấn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05B6B538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proofErr w:type="spellStart"/>
      <w:r w:rsidRPr="00F2628D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F2628D">
        <w:rPr>
          <w:rFonts w:ascii="Times New Roman" w:hAnsi="Times New Roman" w:cs="Times New Roman"/>
          <w:b/>
          <w:bCs/>
          <w:sz w:val="26"/>
          <w:szCs w:val="26"/>
        </w:rPr>
        <w:t xml:space="preserve"> 39:</w:t>
      </w:r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:</w:t>
      </w:r>
    </w:p>
    <w:p w14:paraId="4D52E209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“Hiệu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vương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triều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Nguyễn,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kỉ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xâm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miên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đẹp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kiềm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xâm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”</w:t>
      </w:r>
    </w:p>
    <w:p w14:paraId="7FB6520D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(Văn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i/>
          <w:iCs/>
          <w:sz w:val="26"/>
          <w:szCs w:val="26"/>
        </w:rPr>
        <w:t>Mười</w:t>
      </w:r>
      <w:proofErr w:type="spellEnd"/>
      <w:r w:rsidRPr="00F262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i/>
          <w:iCs/>
          <w:sz w:val="26"/>
          <w:szCs w:val="26"/>
        </w:rPr>
        <w:t>cuộc</w:t>
      </w:r>
      <w:proofErr w:type="spellEnd"/>
      <w:r w:rsidRPr="00F262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i/>
          <w:iCs/>
          <w:sz w:val="26"/>
          <w:szCs w:val="26"/>
        </w:rPr>
        <w:t>cải</w:t>
      </w:r>
      <w:proofErr w:type="spellEnd"/>
      <w:r w:rsidRPr="00F262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i/>
          <w:iCs/>
          <w:sz w:val="26"/>
          <w:szCs w:val="26"/>
        </w:rPr>
        <w:t>cách</w:t>
      </w:r>
      <w:proofErr w:type="spellEnd"/>
      <w:r w:rsidRPr="00F2628D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i/>
          <w:iCs/>
          <w:sz w:val="26"/>
          <w:szCs w:val="26"/>
        </w:rPr>
        <w:t>đổi</w:t>
      </w:r>
      <w:proofErr w:type="spellEnd"/>
      <w:r w:rsidRPr="00F262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i/>
          <w:iCs/>
          <w:sz w:val="26"/>
          <w:szCs w:val="26"/>
        </w:rPr>
        <w:t>mới</w:t>
      </w:r>
      <w:proofErr w:type="spellEnd"/>
      <w:r w:rsidRPr="00F262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i/>
          <w:iCs/>
          <w:sz w:val="26"/>
          <w:szCs w:val="26"/>
        </w:rPr>
        <w:t>lớn</w:t>
      </w:r>
      <w:proofErr w:type="spellEnd"/>
      <w:r w:rsidRPr="00F262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i/>
          <w:iCs/>
          <w:sz w:val="26"/>
          <w:szCs w:val="26"/>
        </w:rPr>
        <w:t>trong</w:t>
      </w:r>
      <w:proofErr w:type="spellEnd"/>
      <w:r w:rsidRPr="00F262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i/>
          <w:iCs/>
          <w:sz w:val="26"/>
          <w:szCs w:val="26"/>
        </w:rPr>
        <w:t>lịch</w:t>
      </w:r>
      <w:proofErr w:type="spellEnd"/>
      <w:r w:rsidRPr="00F2628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i/>
          <w:iCs/>
          <w:sz w:val="26"/>
          <w:szCs w:val="26"/>
        </w:rPr>
        <w:t>sử</w:t>
      </w:r>
      <w:proofErr w:type="spellEnd"/>
      <w:r w:rsidRPr="00F2628D">
        <w:rPr>
          <w:rFonts w:ascii="Times New Roman" w:hAnsi="Times New Roman" w:cs="Times New Roman"/>
          <w:i/>
          <w:iCs/>
          <w:sz w:val="26"/>
          <w:szCs w:val="26"/>
        </w:rPr>
        <w:t xml:space="preserve"> Việt Nam</w:t>
      </w:r>
      <w:r w:rsidRPr="00F2628D">
        <w:rPr>
          <w:rFonts w:ascii="Times New Roman" w:hAnsi="Times New Roman" w:cs="Times New Roman"/>
          <w:sz w:val="26"/>
          <w:szCs w:val="26"/>
        </w:rPr>
        <w:t xml:space="preserve">, NXB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Sư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Hà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, 2006, tr.251)</w:t>
      </w:r>
    </w:p>
    <w:p w14:paraId="1076B450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phản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34F010A5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đẹp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đoàn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tộc</w:t>
      </w:r>
      <w:proofErr w:type="spellEnd"/>
    </w:p>
    <w:p w14:paraId="78BB4A87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44270CE9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đẩy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mẽ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5E2FBA0B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proofErr w:type="spellStart"/>
      <w:r w:rsidRPr="00F2628D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F2628D">
        <w:rPr>
          <w:rFonts w:ascii="Times New Roman" w:hAnsi="Times New Roman" w:cs="Times New Roman"/>
          <w:b/>
          <w:bCs/>
          <w:sz w:val="26"/>
          <w:szCs w:val="26"/>
        </w:rPr>
        <w:t xml:space="preserve"> 40:</w:t>
      </w:r>
      <w:r w:rsidRPr="00F2628D">
        <w:rPr>
          <w:rFonts w:ascii="Times New Roman" w:hAnsi="Times New Roman" w:cs="Times New Roman"/>
          <w:sz w:val="26"/>
          <w:szCs w:val="26"/>
        </w:rPr>
        <w:t xml:space="preserve"> Cho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lĩnh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vực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Quý Ly, Lê Thánh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Tông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sau</w:t>
      </w:r>
      <w:proofErr w:type="spellEnd"/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121"/>
        <w:gridCol w:w="8642"/>
      </w:tblGrid>
      <w:tr w:rsidR="00F2628D" w:rsidRPr="00F2628D" w14:paraId="6E6A2A17" w14:textId="77777777" w:rsidTr="00D82162">
        <w:tc>
          <w:tcPr>
            <w:tcW w:w="2121" w:type="dxa"/>
          </w:tcPr>
          <w:p w14:paraId="68012384" w14:textId="77777777" w:rsidR="00F2628D" w:rsidRPr="00F2628D" w:rsidRDefault="00F2628D" w:rsidP="00F2628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2" w:type="dxa"/>
          </w:tcPr>
          <w:p w14:paraId="0EBC71E5" w14:textId="77777777" w:rsidR="00F2628D" w:rsidRPr="00F2628D" w:rsidRDefault="00F2628D" w:rsidP="00F262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262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</w:t>
            </w:r>
            <w:proofErr w:type="spellEnd"/>
            <w:r w:rsidRPr="00F262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dung </w:t>
            </w:r>
            <w:proofErr w:type="spellStart"/>
            <w:r w:rsidRPr="00F262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cải</w:t>
            </w:r>
            <w:proofErr w:type="spellEnd"/>
            <w:r w:rsidRPr="00F262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cách</w:t>
            </w:r>
            <w:proofErr w:type="spellEnd"/>
          </w:p>
        </w:tc>
      </w:tr>
      <w:tr w:rsidR="00F2628D" w:rsidRPr="00F2628D" w14:paraId="084181B5" w14:textId="77777777" w:rsidTr="00D82162">
        <w:tc>
          <w:tcPr>
            <w:tcW w:w="2121" w:type="dxa"/>
          </w:tcPr>
          <w:p w14:paraId="79DDB4A1" w14:textId="77777777" w:rsidR="00F2628D" w:rsidRPr="00F2628D" w:rsidRDefault="00F2628D" w:rsidP="00F2628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Quý Ly</w:t>
            </w:r>
          </w:p>
        </w:tc>
        <w:tc>
          <w:tcPr>
            <w:tcW w:w="8642" w:type="dxa"/>
          </w:tcPr>
          <w:p w14:paraId="4967837E" w14:textId="77777777" w:rsidR="00F2628D" w:rsidRPr="00F2628D" w:rsidRDefault="00F2628D" w:rsidP="00F2628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, chia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lộ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trấn</w:t>
            </w:r>
            <w:proofErr w:type="spellEnd"/>
          </w:p>
          <w:p w14:paraId="232C4E1E" w14:textId="77777777" w:rsidR="00F2628D" w:rsidRPr="00F2628D" w:rsidRDefault="00F2628D" w:rsidP="00F2628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- Thành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bãi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bỏ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cũ</w:t>
            </w:r>
            <w:proofErr w:type="spellEnd"/>
          </w:p>
          <w:p w14:paraId="75BDAA77" w14:textId="77777777" w:rsidR="00F2628D" w:rsidRPr="00F2628D" w:rsidRDefault="00F2628D" w:rsidP="00F2628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Tăng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cường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</w:p>
        </w:tc>
      </w:tr>
      <w:tr w:rsidR="00F2628D" w:rsidRPr="00F2628D" w14:paraId="4C889736" w14:textId="77777777" w:rsidTr="00D82162">
        <w:tc>
          <w:tcPr>
            <w:tcW w:w="2121" w:type="dxa"/>
          </w:tcPr>
          <w:p w14:paraId="5419B493" w14:textId="77777777" w:rsidR="00F2628D" w:rsidRPr="00F2628D" w:rsidRDefault="00F2628D" w:rsidP="00F2628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Lê Thánh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Tông</w:t>
            </w:r>
            <w:proofErr w:type="spellEnd"/>
          </w:p>
        </w:tc>
        <w:tc>
          <w:tcPr>
            <w:tcW w:w="8642" w:type="dxa"/>
          </w:tcPr>
          <w:p w14:paraId="7931519A" w14:textId="77777777" w:rsidR="00F2628D" w:rsidRPr="00F2628D" w:rsidRDefault="00F2628D" w:rsidP="00F2628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Bãi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bỏ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Lục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đảm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yếu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</w:p>
          <w:p w14:paraId="741477DB" w14:textId="77777777" w:rsidR="00F2628D" w:rsidRPr="00F2628D" w:rsidRDefault="00F2628D" w:rsidP="00F2628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- Thành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Lục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Lục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khoa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Lục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</w:p>
          <w:p w14:paraId="5046F096" w14:textId="77777777" w:rsidR="00F2628D" w:rsidRPr="00F2628D" w:rsidRDefault="00F2628D" w:rsidP="00F2628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- Chia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12 (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13)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thừa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thừa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gồm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Đô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ty,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Thừa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ty,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Hiến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ty</w:t>
            </w:r>
          </w:p>
        </w:tc>
      </w:tr>
      <w:tr w:rsidR="00F2628D" w:rsidRPr="00F2628D" w14:paraId="445CC01F" w14:textId="77777777" w:rsidTr="00D82162">
        <w:tc>
          <w:tcPr>
            <w:tcW w:w="2121" w:type="dxa"/>
          </w:tcPr>
          <w:p w14:paraId="2F1DE1F6" w14:textId="77777777" w:rsidR="00F2628D" w:rsidRPr="00F2628D" w:rsidRDefault="00F2628D" w:rsidP="00F2628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Vua Minh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Mạng</w:t>
            </w:r>
            <w:proofErr w:type="spellEnd"/>
          </w:p>
        </w:tc>
        <w:tc>
          <w:tcPr>
            <w:tcW w:w="8642" w:type="dxa"/>
          </w:tcPr>
          <w:p w14:paraId="28727110" w14:textId="77777777" w:rsidR="00F2628D" w:rsidRPr="00F2628D" w:rsidRDefault="00F2628D" w:rsidP="00F2628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- Hoàn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thiện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cấu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Lục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</w:p>
          <w:p w14:paraId="49682C5B" w14:textId="77777777" w:rsidR="00F2628D" w:rsidRPr="00F2628D" w:rsidRDefault="00F2628D" w:rsidP="00F2628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chéo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ương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Đô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viện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Lục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khoa</w:t>
            </w:r>
          </w:p>
          <w:p w14:paraId="3C7A8C14" w14:textId="77777777" w:rsidR="00F2628D" w:rsidRPr="00F2628D" w:rsidRDefault="00F2628D" w:rsidP="00F2628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62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Chia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30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phủ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>Thừa</w:t>
            </w:r>
            <w:proofErr w:type="spellEnd"/>
            <w:r w:rsidRPr="00F2628D">
              <w:rPr>
                <w:rFonts w:ascii="Times New Roman" w:hAnsi="Times New Roman" w:cs="Times New Roman"/>
                <w:sz w:val="26"/>
                <w:szCs w:val="26"/>
              </w:rPr>
              <w:t xml:space="preserve"> Thiên</w:t>
            </w:r>
          </w:p>
        </w:tc>
      </w:tr>
    </w:tbl>
    <w:p w14:paraId="35432B78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lastRenderedPageBreak/>
        <w:t>a. L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ục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Lê Thánh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Tông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gia</w:t>
      </w:r>
      <w:proofErr w:type="spellEnd"/>
    </w:p>
    <w:p w14:paraId="6CE77C00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lẫn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Lê Thánh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Tông</w:t>
      </w:r>
      <w:proofErr w:type="spellEnd"/>
    </w:p>
    <w:p w14:paraId="078CEAF0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c.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Điẻm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Lê Thánh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Tông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tỉnh</w:t>
      </w:r>
      <w:proofErr w:type="spellEnd"/>
    </w:p>
    <w:p w14:paraId="441DB20F" w14:textId="77777777" w:rsidR="00F2628D" w:rsidRPr="00F2628D" w:rsidRDefault="00F2628D" w:rsidP="00F2628D">
      <w:pPr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F2628D">
        <w:rPr>
          <w:rFonts w:ascii="Times New Roman" w:hAnsi="Times New Roman" w:cs="Times New Roman"/>
          <w:sz w:val="26"/>
          <w:szCs w:val="26"/>
        </w:rPr>
        <w:t xml:space="preserve">d.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Quý Ly, Lê Thánh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Tông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vua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628D">
        <w:rPr>
          <w:rFonts w:ascii="Times New Roman" w:hAnsi="Times New Roman" w:cs="Times New Roman"/>
          <w:sz w:val="26"/>
          <w:szCs w:val="26"/>
        </w:rPr>
        <w:t>ương</w:t>
      </w:r>
      <w:proofErr w:type="spellEnd"/>
      <w:r w:rsidRPr="00F2628D">
        <w:rPr>
          <w:rFonts w:ascii="Times New Roman" w:hAnsi="Times New Roman" w:cs="Times New Roman"/>
          <w:sz w:val="26"/>
          <w:szCs w:val="26"/>
        </w:rPr>
        <w:t>.</w:t>
      </w:r>
    </w:p>
    <w:p w14:paraId="49B9D693" w14:textId="77777777" w:rsidR="002427D6" w:rsidRDefault="002427D6"/>
    <w:sectPr w:rsidR="002427D6" w:rsidSect="00F2628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426" w:right="616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58302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0C028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A6E35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B0FF8" w14:textId="77777777" w:rsidR="00000000" w:rsidRDefault="00000000">
    <w:pPr>
      <w:pStyle w:val="Header"/>
    </w:pPr>
    <w:r>
      <w:rPr>
        <w:noProof/>
      </w:rPr>
      <w:pict w14:anchorId="0F3AF9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370954" o:spid="_x0000_s1026" type="#_x0000_t136" style="position:absolute;margin-left:0;margin-top:0;width:641.9pt;height:137.55pt;rotation:315;z-index:-251656192;mso-position-horizontal:center;mso-position-horizontal-relative:margin;mso-position-vertical:center;mso-position-vertical-relative:margin" o:allowincell="f" fillcolor="#00b050" stroked="f">
          <v:fill opacity=".5"/>
          <v:textpath style="font-family:&quot;Calibri&quot;;font-size:1pt" string="Tài liệu ôn thi lịch sử 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E6CC8" w14:textId="77777777" w:rsidR="00000000" w:rsidRDefault="00000000">
    <w:pPr>
      <w:pStyle w:val="Header"/>
    </w:pPr>
    <w:r>
      <w:rPr>
        <w:noProof/>
      </w:rPr>
      <w:pict w14:anchorId="64833E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370955" o:spid="_x0000_s1027" type="#_x0000_t136" style="position:absolute;margin-left:0;margin-top:0;width:641.9pt;height:137.55pt;rotation:315;z-index:-251655168;mso-position-horizontal:center;mso-position-horizontal-relative:margin;mso-position-vertical:center;mso-position-vertical-relative:margin" o:allowincell="f" fillcolor="#00b050" stroked="f">
          <v:fill opacity=".5"/>
          <v:textpath style="font-family:&quot;Calibri&quot;;font-size:1pt" string="Tài liệu ôn thi lịch sử 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C8450" w14:textId="77777777" w:rsidR="00000000" w:rsidRDefault="00000000">
    <w:pPr>
      <w:pStyle w:val="Header"/>
    </w:pPr>
    <w:r>
      <w:rPr>
        <w:noProof/>
      </w:rPr>
      <w:pict w14:anchorId="19F077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370953" o:spid="_x0000_s1025" type="#_x0000_t136" style="position:absolute;margin-left:0;margin-top:0;width:641.9pt;height:137.55pt;rotation:315;z-index:-251658240;mso-position-horizontal:center;mso-position-horizontal-relative:margin;mso-position-vertical:center;mso-position-vertical-relative:margin" o:allowincell="f" fillcolor="#00b050" stroked="f">
          <v:fill opacity=".5"/>
          <v:textpath style="font-family:&quot;Calibri&quot;;font-size:1pt" string="Tài liệu ôn thi lịch sử 1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50"/>
    <w:rsid w:val="002427D6"/>
    <w:rsid w:val="00686250"/>
    <w:rsid w:val="00D0038D"/>
    <w:rsid w:val="00F2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0659B1E"/>
  <w15:chartTrackingRefBased/>
  <w15:docId w15:val="{54A9DF43-91B7-4F78-BDFC-9B0D6D69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6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28D"/>
  </w:style>
  <w:style w:type="paragraph" w:styleId="Footer">
    <w:name w:val="footer"/>
    <w:basedOn w:val="Normal"/>
    <w:link w:val="FooterChar"/>
    <w:uiPriority w:val="99"/>
    <w:unhideWhenUsed/>
    <w:rsid w:val="00F26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2887</Words>
  <Characters>16457</Characters>
  <Application>Microsoft Office Word</Application>
  <DocSecurity>0</DocSecurity>
  <Lines>137</Lines>
  <Paragraphs>38</Paragraphs>
  <ScaleCrop>false</ScaleCrop>
  <Company/>
  <LinksUpToDate>false</LinksUpToDate>
  <CharactersWithSpaces>19306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</dc:creator>
  <cp:keywords/>
  <dc:description/>
  <cp:lastModifiedBy>Khanh</cp:lastModifiedBy>
  <cp:revision>2</cp:revision>
  <dcterms:created xsi:type="dcterms:W3CDTF">2024-08-05T15:41:00Z</dcterms:created>
  <dcterms:modified xsi:type="dcterms:W3CDTF">2024-08-05T15:44:00Z</dcterms:modified>
</cp:coreProperties>
</file>